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E4BEB6" w14:textId="377F77AC" w:rsidR="00824B7B" w:rsidRDefault="00A010FE" w:rsidP="00AD50BF">
      <w:pPr>
        <w:pStyle w:val="Header"/>
        <w:tabs>
          <w:tab w:val="right" w:pos="9356"/>
        </w:tabs>
        <w:jc w:val="center"/>
      </w:pPr>
      <w:bookmarkStart w:id="0" w:name="_GoBack"/>
      <w:bookmarkEnd w:id="0"/>
      <w:r>
        <w:rPr>
          <w:noProof/>
          <w:lang w:eastAsia="en-GB"/>
        </w:rPr>
        <mc:AlternateContent>
          <mc:Choice Requires="wps">
            <w:drawing>
              <wp:anchor distT="0" distB="0" distL="114300" distR="114300" simplePos="0" relativeHeight="251657728" behindDoc="0" locked="0" layoutInCell="1" allowOverlap="1" wp14:anchorId="10E4BF08" wp14:editId="10E4BF09">
                <wp:simplePos x="0" y="0"/>
                <wp:positionH relativeFrom="column">
                  <wp:posOffset>-581025</wp:posOffset>
                </wp:positionH>
                <wp:positionV relativeFrom="paragraph">
                  <wp:posOffset>-419100</wp:posOffset>
                </wp:positionV>
                <wp:extent cx="6858000" cy="9239250"/>
                <wp:effectExtent l="0" t="0" r="0" b="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CB691D" w14:paraId="10E4BF38" w14:textId="77777777">
                              <w:trPr>
                                <w:cantSplit/>
                              </w:trPr>
                              <w:tc>
                                <w:tcPr>
                                  <w:tcW w:w="3085" w:type="dxa"/>
                                  <w:tcBorders>
                                    <w:top w:val="single" w:sz="4" w:space="0" w:color="auto"/>
                                    <w:bottom w:val="single" w:sz="4" w:space="0" w:color="auto"/>
                                    <w:right w:val="single" w:sz="4" w:space="0" w:color="auto"/>
                                  </w:tcBorders>
                                </w:tcPr>
                                <w:p w14:paraId="10E4BF35" w14:textId="77777777" w:rsidR="00CB691D" w:rsidRDefault="00CB691D" w:rsidP="001202FC">
                                  <w:pPr>
                                    <w:pStyle w:val="NormalParagraph"/>
                                  </w:pPr>
                                  <w:r>
                                    <w:rPr>
                                      <w:noProof/>
                                    </w:rPr>
                                    <w:drawing>
                                      <wp:inline distT="0" distB="0" distL="0" distR="0" wp14:anchorId="10E4BF72" wp14:editId="10E4BF73">
                                        <wp:extent cx="1276350" cy="1270000"/>
                                        <wp:effectExtent l="0" t="0" r="0" b="6350"/>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70000"/>
                                                </a:xfrm>
                                                <a:prstGeom prst="rect">
                                                  <a:avLst/>
                                                </a:prstGeom>
                                                <a:noFill/>
                                                <a:ln>
                                                  <a:noFill/>
                                                </a:ln>
                                              </pic:spPr>
                                            </pic:pic>
                                          </a:graphicData>
                                        </a:graphic>
                                      </wp:inline>
                                    </w:drawing>
                                  </w:r>
                                </w:p>
                              </w:tc>
                              <w:tc>
                                <w:tcPr>
                                  <w:tcW w:w="7470" w:type="dxa"/>
                                  <w:tcBorders>
                                    <w:top w:val="single" w:sz="4" w:space="0" w:color="auto"/>
                                    <w:left w:val="single" w:sz="4" w:space="0" w:color="auto"/>
                                  </w:tcBorders>
                                </w:tcPr>
                                <w:p w14:paraId="10E4BF36" w14:textId="3E9F53A1" w:rsidR="00CB691D" w:rsidRPr="00537BE2" w:rsidRDefault="00CB691D" w:rsidP="003F63D4">
                                  <w:pPr>
                                    <w:pStyle w:val="CSDocNo"/>
                                    <w:wordWrap w:val="0"/>
                                    <w:rPr>
                                      <w:sz w:val="36"/>
                                      <w:szCs w:val="36"/>
                                      <w:lang w:eastAsia="ja-JP"/>
                                    </w:rPr>
                                  </w:pPr>
                                  <w:r>
                                    <w:rPr>
                                      <w:rFonts w:hint="eastAsia"/>
                                      <w:sz w:val="36"/>
                                      <w:szCs w:val="36"/>
                                      <w:lang w:val="en-US" w:eastAsia="ja-JP"/>
                                    </w:rPr>
                                    <w:t>RAG 1</w:t>
                                  </w:r>
                                  <w:r>
                                    <w:rPr>
                                      <w:sz w:val="36"/>
                                      <w:szCs w:val="36"/>
                                      <w:lang w:val="en-US" w:eastAsia="ja-JP"/>
                                    </w:rPr>
                                    <w:t>5</w:t>
                                  </w:r>
                                  <w:r>
                                    <w:rPr>
                                      <w:rFonts w:hint="eastAsia"/>
                                      <w:sz w:val="36"/>
                                      <w:szCs w:val="36"/>
                                      <w:lang w:val="en-US" w:eastAsia="ja-JP"/>
                                    </w:rPr>
                                    <w:t xml:space="preserve"> Doc </w:t>
                                  </w:r>
                                  <w:r w:rsidR="00F86D6C">
                                    <w:rPr>
                                      <w:sz w:val="36"/>
                                      <w:szCs w:val="36"/>
                                      <w:lang w:val="en-US" w:eastAsia="ja-JP"/>
                                    </w:rPr>
                                    <w:t>007</w:t>
                                  </w:r>
                                </w:p>
                                <w:p w14:paraId="10E4BF37" w14:textId="63A25F75" w:rsidR="00CB691D" w:rsidRPr="00537BE2" w:rsidRDefault="00CB691D" w:rsidP="00C73C23">
                                  <w:pPr>
                                    <w:pStyle w:val="CSDocTitle"/>
                                    <w:rPr>
                                      <w:lang w:eastAsia="ja-JP"/>
                                    </w:rPr>
                                  </w:pPr>
                                  <w:r w:rsidRPr="00EE7833">
                                    <w:rPr>
                                      <w:lang w:val="en-US" w:eastAsia="ja-JP"/>
                                    </w:rPr>
                                    <w:t xml:space="preserve">LS </w:t>
                                  </w:r>
                                  <w:r>
                                    <w:rPr>
                                      <w:lang w:val="en-US" w:eastAsia="ja-JP"/>
                                    </w:rPr>
                                    <w:t xml:space="preserve">on </w:t>
                                  </w:r>
                                  <w:r>
                                    <w:rPr>
                                      <w:rFonts w:hint="eastAsia"/>
                                      <w:lang w:val="en-US" w:eastAsia="ja-JP"/>
                                    </w:rPr>
                                    <w:t xml:space="preserve">VoLTE Roaming </w:t>
                                  </w:r>
                                  <w:r>
                                    <w:rPr>
                                      <w:lang w:val="en-US" w:eastAsia="ja-JP"/>
                                    </w:rPr>
                                    <w:t>Charging</w:t>
                                  </w:r>
                                </w:p>
                              </w:tc>
                            </w:tr>
                            <w:tr w:rsidR="00CB691D" w14:paraId="10E4BF3A"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10E4BF39" w14:textId="77777777" w:rsidR="00CB691D" w:rsidRDefault="00CB691D" w:rsidP="001202FC">
                                  <w:pPr>
                                    <w:pStyle w:val="CSTableTitle"/>
                                  </w:pPr>
                                  <w:r>
                                    <w:t>Meeting Information</w:t>
                                  </w:r>
                                </w:p>
                              </w:tc>
                            </w:tr>
                            <w:tr w:rsidR="00CB691D" w14:paraId="10E4BF3D"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3B" w14:textId="77777777" w:rsidR="00CB691D" w:rsidRPr="00537BE2" w:rsidRDefault="00CB691D" w:rsidP="001202FC">
                                  <w:pPr>
                                    <w:pStyle w:val="CSFieldName"/>
                                  </w:pPr>
                                  <w:r w:rsidRPr="00537BE2">
                                    <w:t>Meeting Name and Number</w:t>
                                  </w:r>
                                </w:p>
                              </w:tc>
                              <w:tc>
                                <w:tcPr>
                                  <w:tcW w:w="7470" w:type="dxa"/>
                                  <w:vAlign w:val="center"/>
                                </w:tcPr>
                                <w:p w14:paraId="10E4BF3C" w14:textId="6E732CDE" w:rsidR="00CB691D" w:rsidRPr="00537BE2" w:rsidRDefault="00CB691D" w:rsidP="00A93CEE">
                                  <w:pPr>
                                    <w:pStyle w:val="CSFieldInfo"/>
                                    <w:rPr>
                                      <w:lang w:eastAsia="ja-JP"/>
                                    </w:rPr>
                                  </w:pPr>
                                  <w:r>
                                    <w:rPr>
                                      <w:rFonts w:hint="eastAsia"/>
                                      <w:lang w:val="en-US" w:eastAsia="ja-JP"/>
                                    </w:rPr>
                                    <w:t>RAG#1</w:t>
                                  </w:r>
                                  <w:r>
                                    <w:rPr>
                                      <w:lang w:val="en-US" w:eastAsia="ja-JP"/>
                                    </w:rPr>
                                    <w:t>5</w:t>
                                  </w:r>
                                </w:p>
                              </w:tc>
                            </w:tr>
                            <w:tr w:rsidR="00CB691D" w14:paraId="10E4BF40"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3E" w14:textId="77777777" w:rsidR="00CB691D" w:rsidRPr="00537BE2" w:rsidRDefault="00CB691D" w:rsidP="001202FC">
                                  <w:pPr>
                                    <w:pStyle w:val="CSFieldName"/>
                                  </w:pPr>
                                  <w:r w:rsidRPr="00537BE2">
                                    <w:t>Meeting Date</w:t>
                                  </w:r>
                                </w:p>
                              </w:tc>
                              <w:tc>
                                <w:tcPr>
                                  <w:tcW w:w="7470" w:type="dxa"/>
                                  <w:vAlign w:val="center"/>
                                </w:tcPr>
                                <w:p w14:paraId="10E4BF3F" w14:textId="2D3327C2" w:rsidR="00CB691D" w:rsidRPr="00537BE2" w:rsidRDefault="00CB691D" w:rsidP="00027F5F">
                                  <w:pPr>
                                    <w:pStyle w:val="CSFieldInfo"/>
                                    <w:rPr>
                                      <w:lang w:eastAsia="ja-JP"/>
                                    </w:rPr>
                                  </w:pPr>
                                  <w:r>
                                    <w:rPr>
                                      <w:rFonts w:hint="eastAsia"/>
                                      <w:lang w:eastAsia="ja-JP"/>
                                    </w:rPr>
                                    <w:t>2</w:t>
                                  </w:r>
                                  <w:r>
                                    <w:rPr>
                                      <w:lang w:eastAsia="ja-JP"/>
                                    </w:rPr>
                                    <w:t>0 April</w:t>
                                  </w:r>
                                  <w:r>
                                    <w:rPr>
                                      <w:rFonts w:hint="eastAsia"/>
                                      <w:lang w:eastAsia="ja-JP"/>
                                    </w:rPr>
                                    <w:t xml:space="preserve"> 2015</w:t>
                                  </w:r>
                                </w:p>
                              </w:tc>
                            </w:tr>
                            <w:tr w:rsidR="00CB691D" w14:paraId="10E4BF43"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41" w14:textId="77777777" w:rsidR="00CB691D" w:rsidRPr="00537BE2" w:rsidRDefault="00CB691D" w:rsidP="001202FC">
                                  <w:pPr>
                                    <w:pStyle w:val="CSFieldName"/>
                                  </w:pPr>
                                  <w:r w:rsidRPr="00537BE2">
                                    <w:t>Meeting Location</w:t>
                                  </w:r>
                                </w:p>
                              </w:tc>
                              <w:tc>
                                <w:tcPr>
                                  <w:tcW w:w="7470" w:type="dxa"/>
                                  <w:vAlign w:val="center"/>
                                </w:tcPr>
                                <w:p w14:paraId="10E4BF42" w14:textId="4B012616" w:rsidR="00CB691D" w:rsidRPr="00537BE2" w:rsidRDefault="00CB691D" w:rsidP="008E3FF5">
                                  <w:pPr>
                                    <w:pStyle w:val="CSFieldInfo"/>
                                    <w:rPr>
                                      <w:lang w:eastAsia="ja-JP"/>
                                    </w:rPr>
                                  </w:pPr>
                                  <w:r>
                                    <w:rPr>
                                      <w:lang w:eastAsia="ja-JP"/>
                                    </w:rPr>
                                    <w:t>Conference call</w:t>
                                  </w:r>
                                </w:p>
                              </w:tc>
                            </w:tr>
                            <w:tr w:rsidR="00CB691D" w14:paraId="10E4BF45"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10E4BF44" w14:textId="77777777" w:rsidR="00CB691D" w:rsidRDefault="00CB691D" w:rsidP="001202FC">
                                  <w:pPr>
                                    <w:pStyle w:val="CSTableTitle"/>
                                  </w:pPr>
                                  <w:r>
                                    <w:t>Document Information</w:t>
                                  </w:r>
                                </w:p>
                              </w:tc>
                            </w:tr>
                            <w:tr w:rsidR="00CB691D" w:rsidRPr="00F33D03" w14:paraId="10E4BF48"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46" w14:textId="77777777" w:rsidR="00CB691D" w:rsidRPr="00537BE2" w:rsidRDefault="00CB691D" w:rsidP="001202FC">
                                  <w:pPr>
                                    <w:pStyle w:val="CSFieldName"/>
                                  </w:pPr>
                                  <w:r w:rsidRPr="00537BE2">
                                    <w:t>Document Author</w:t>
                                  </w:r>
                                </w:p>
                              </w:tc>
                              <w:tc>
                                <w:tcPr>
                                  <w:tcW w:w="7470" w:type="dxa"/>
                                  <w:vAlign w:val="center"/>
                                </w:tcPr>
                                <w:p w14:paraId="10E4BF47" w14:textId="5063682F" w:rsidR="00CB691D" w:rsidRPr="00F90641" w:rsidRDefault="00CB691D" w:rsidP="00ED2A46">
                                  <w:pPr>
                                    <w:pStyle w:val="CSFieldInfo"/>
                                    <w:rPr>
                                      <w:lang w:val="en-US" w:eastAsia="ja-JP"/>
                                    </w:rPr>
                                  </w:pPr>
                                  <w:r>
                                    <w:rPr>
                                      <w:lang w:val="en-US" w:eastAsia="ja-JP"/>
                                    </w:rPr>
                                    <w:t>Merieme El Orch (Orange)</w:t>
                                  </w:r>
                                </w:p>
                              </w:tc>
                            </w:tr>
                            <w:tr w:rsidR="00CB691D" w:rsidRPr="00AF22D6" w14:paraId="10E4BF4B"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49" w14:textId="77777777" w:rsidR="00CB691D" w:rsidRPr="00537BE2" w:rsidRDefault="00CB691D" w:rsidP="001202FC">
                                  <w:pPr>
                                    <w:pStyle w:val="CSFieldName"/>
                                  </w:pPr>
                                  <w:r w:rsidRPr="00537BE2">
                                    <w:t>Additional Contributors</w:t>
                                  </w:r>
                                </w:p>
                              </w:tc>
                              <w:tc>
                                <w:tcPr>
                                  <w:tcW w:w="7470" w:type="dxa"/>
                                  <w:vAlign w:val="center"/>
                                </w:tcPr>
                                <w:p w14:paraId="10E4BF4A" w14:textId="19192A39" w:rsidR="00CB691D" w:rsidRPr="00537BE2" w:rsidRDefault="00CB691D" w:rsidP="001202FC">
                                  <w:pPr>
                                    <w:pStyle w:val="CSFieldInfo"/>
                                    <w:rPr>
                                      <w:lang w:val="es-ES"/>
                                    </w:rPr>
                                  </w:pPr>
                                </w:p>
                              </w:tc>
                            </w:tr>
                            <w:tr w:rsidR="00CB691D" w14:paraId="10E4BF4E"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0E4BF4C" w14:textId="77777777" w:rsidR="00CB691D" w:rsidRPr="00537BE2" w:rsidRDefault="00CB691D" w:rsidP="001202FC">
                                  <w:pPr>
                                    <w:pStyle w:val="CSFieldName"/>
                                  </w:pPr>
                                  <w:r w:rsidRPr="00537BE2">
                                    <w:t>Document Creation Date</w:t>
                                  </w:r>
                                </w:p>
                              </w:tc>
                              <w:tc>
                                <w:tcPr>
                                  <w:tcW w:w="7470" w:type="dxa"/>
                                  <w:vAlign w:val="center"/>
                                </w:tcPr>
                                <w:p w14:paraId="10E4BF4D" w14:textId="4B59FA43" w:rsidR="00CB691D" w:rsidRPr="00537BE2" w:rsidRDefault="00CB691D" w:rsidP="001202FC">
                                  <w:pPr>
                                    <w:pStyle w:val="CSFieldInfo"/>
                                    <w:rPr>
                                      <w:lang w:eastAsia="ja-JP"/>
                                    </w:rPr>
                                  </w:pPr>
                                  <w:r>
                                    <w:rPr>
                                      <w:lang w:val="sv-SE" w:eastAsia="ja-JP"/>
                                    </w:rPr>
                                    <w:t>20 April</w:t>
                                  </w:r>
                                  <w:r>
                                    <w:rPr>
                                      <w:rFonts w:hint="eastAsia"/>
                                      <w:lang w:val="sv-SE" w:eastAsia="ja-JP"/>
                                    </w:rPr>
                                    <w:t xml:space="preserve"> 2015</w:t>
                                  </w:r>
                                </w:p>
                              </w:tc>
                            </w:tr>
                            <w:tr w:rsidR="00CB691D" w14:paraId="10E4BF51"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10E4BF4F" w14:textId="77777777" w:rsidR="00CB691D" w:rsidRPr="00537BE2" w:rsidRDefault="00CB691D" w:rsidP="001202FC">
                                  <w:pPr>
                                    <w:pStyle w:val="CSFieldName"/>
                                  </w:pPr>
                                  <w:r w:rsidRPr="00537BE2">
                                    <w:t>Document Status</w:t>
                                  </w:r>
                                </w:p>
                              </w:tc>
                              <w:tc>
                                <w:tcPr>
                                  <w:tcW w:w="7470" w:type="dxa"/>
                                  <w:vAlign w:val="center"/>
                                </w:tcPr>
                                <w:p w14:paraId="10E4BF50" w14:textId="6A3E0AC0" w:rsidR="00CB691D" w:rsidRPr="00537BE2" w:rsidRDefault="00CB691D" w:rsidP="001202FC">
                                  <w:pPr>
                                    <w:pStyle w:val="CSFieldInfo"/>
                                  </w:pPr>
                                  <w:r>
                                    <w:rPr>
                                      <w:lang w:val="it-IT"/>
                                    </w:rPr>
                                    <w:t>Discussion</w:t>
                                  </w:r>
                                </w:p>
                              </w:tc>
                            </w:tr>
                            <w:tr w:rsidR="00CB691D" w14:paraId="10E4BF54"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10E4BF52" w14:textId="77777777" w:rsidR="00CB691D" w:rsidRPr="00537BE2" w:rsidRDefault="00CB691D" w:rsidP="001202FC">
                                  <w:pPr>
                                    <w:pStyle w:val="CSFieldName"/>
                                  </w:pPr>
                                  <w:r w:rsidRPr="00537BE2">
                                    <w:t>Security Classification</w:t>
                                  </w:r>
                                </w:p>
                              </w:tc>
                              <w:tc>
                                <w:tcPr>
                                  <w:tcW w:w="7470" w:type="dxa"/>
                                  <w:vAlign w:val="center"/>
                                </w:tcPr>
                                <w:p w14:paraId="10E4BF53" w14:textId="591CDDF2" w:rsidR="00CB691D" w:rsidRPr="00537BE2" w:rsidRDefault="00CB691D" w:rsidP="00B7373E">
                                  <w:pPr>
                                    <w:pStyle w:val="CSFieldInfo"/>
                                    <w:rPr>
                                      <w:lang w:eastAsia="ja-JP"/>
                                    </w:rPr>
                                  </w:pPr>
                                  <w:r>
                                    <w:rPr>
                                      <w:rFonts w:hint="eastAsia"/>
                                      <w:lang w:val="fr-FR" w:eastAsia="ja-JP"/>
                                    </w:rPr>
                                    <w:t>Non-</w:t>
                                  </w:r>
                                  <w:r w:rsidRPr="00C73C23">
                                    <w:rPr>
                                      <w:rFonts w:hint="eastAsia"/>
                                      <w:lang w:val="en-US" w:eastAsia="ja-JP"/>
                                    </w:rPr>
                                    <w:t>Confiden</w:t>
                                  </w:r>
                                  <w:r w:rsidRPr="00C73C23">
                                    <w:rPr>
                                      <w:lang w:val="en-US" w:eastAsia="ja-JP"/>
                                    </w:rPr>
                                    <w:t>t</w:t>
                                  </w:r>
                                  <w:r w:rsidRPr="00C73C23">
                                    <w:rPr>
                                      <w:rFonts w:hint="eastAsia"/>
                                      <w:lang w:val="en-US" w:eastAsia="ja-JP"/>
                                    </w:rPr>
                                    <w:t>ial</w:t>
                                  </w:r>
                                </w:p>
                              </w:tc>
                            </w:tr>
                            <w:tr w:rsidR="00CB691D" w14:paraId="10E4BF56"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10E4BF55" w14:textId="77777777" w:rsidR="00CB691D" w:rsidRDefault="00CB691D" w:rsidP="001202FC">
                                  <w:pPr>
                                    <w:pStyle w:val="CSTableTitle"/>
                                  </w:pPr>
                                  <w:r>
                                    <w:t>Document Summary</w:t>
                                  </w:r>
                                </w:p>
                              </w:tc>
                            </w:tr>
                            <w:tr w:rsidR="00CB691D" w:rsidRPr="00167C13" w14:paraId="10E4BF58"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Pr>
                                <w:p w14:paraId="10E4BF57" w14:textId="0A8558E0" w:rsidR="00CB691D" w:rsidRPr="00537BE2" w:rsidRDefault="00CB691D" w:rsidP="00C73C23">
                                  <w:pPr>
                                    <w:pStyle w:val="CSFieldInfo"/>
                                    <w:rPr>
                                      <w:lang w:eastAsia="ja-JP"/>
                                    </w:rPr>
                                  </w:pPr>
                                  <w:r>
                                    <w:rPr>
                                      <w:rFonts w:hint="eastAsia"/>
                                      <w:lang w:val="en-US" w:eastAsia="ja-JP"/>
                                    </w:rPr>
                                    <w:t xml:space="preserve">This </w:t>
                                  </w:r>
                                  <w:r>
                                    <w:rPr>
                                      <w:lang w:val="en-US" w:eastAsia="ja-JP"/>
                                    </w:rPr>
                                    <w:t xml:space="preserve">LS </w:t>
                                  </w:r>
                                  <w:r>
                                    <w:rPr>
                                      <w:rFonts w:hint="eastAsia"/>
                                      <w:lang w:val="en-US" w:eastAsia="ja-JP"/>
                                    </w:rPr>
                                    <w:t xml:space="preserve">outlines the GSMA </w:t>
                                  </w:r>
                                  <w:r>
                                    <w:rPr>
                                      <w:lang w:val="en-US" w:eastAsia="ja-JP"/>
                                    </w:rPr>
                                    <w:t>technical</w:t>
                                  </w:r>
                                  <w:r>
                                    <w:rPr>
                                      <w:rFonts w:hint="eastAsia"/>
                                      <w:lang w:val="en-US" w:eastAsia="ja-JP"/>
                                    </w:rPr>
                                    <w:t xml:space="preserve"> discussion on VoLTE Roaming </w:t>
                                  </w:r>
                                  <w:r>
                                    <w:rPr>
                                      <w:lang w:val="en-US" w:eastAsia="ja-JP"/>
                                    </w:rPr>
                                    <w:t>charging aspects.</w:t>
                                  </w:r>
                                </w:p>
                              </w:tc>
                            </w:tr>
                          </w:tbl>
                          <w:p w14:paraId="10E4BF59" w14:textId="77777777" w:rsidR="00CB691D" w:rsidRDefault="00CB691D" w:rsidP="00391C81">
                            <w:pPr>
                              <w:pStyle w:val="CSLegalTxt"/>
                            </w:pPr>
                          </w:p>
                          <w:p w14:paraId="10E4BF5A" w14:textId="77777777" w:rsidR="00CB691D" w:rsidRDefault="00CB691D" w:rsidP="00391C81">
                            <w:pPr>
                              <w:pStyle w:val="CSLegalTxt"/>
                            </w:pPr>
                          </w:p>
                          <w:p w14:paraId="10E4BF5B" w14:textId="77777777" w:rsidR="00CB691D" w:rsidRDefault="00CB691D" w:rsidP="00391C81">
                            <w:pPr>
                              <w:pStyle w:val="CSLegalTxt"/>
                            </w:pPr>
                          </w:p>
                          <w:tbl>
                            <w:tblPr>
                              <w:tblW w:w="0" w:type="auto"/>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CB691D" w14:paraId="10E4BF5D" w14:textId="77777777">
                              <w:trPr>
                                <w:cantSplit/>
                              </w:trPr>
                              <w:tc>
                                <w:tcPr>
                                  <w:tcW w:w="10555" w:type="dxa"/>
                                  <w:gridSpan w:val="3"/>
                                  <w:tcBorders>
                                    <w:top w:val="single" w:sz="4" w:space="0" w:color="auto"/>
                                    <w:bottom w:val="single" w:sz="4" w:space="0" w:color="auto"/>
                                  </w:tcBorders>
                                  <w:shd w:val="clear" w:color="auto" w:fill="D9D9D9"/>
                                  <w:vAlign w:val="center"/>
                                </w:tcPr>
                                <w:p w14:paraId="10E4BF5C" w14:textId="77777777" w:rsidR="00CB691D" w:rsidRPr="001B1649" w:rsidRDefault="00CB691D" w:rsidP="001202FC">
                                  <w:pPr>
                                    <w:pStyle w:val="CSTableTitle"/>
                                  </w:pPr>
                                  <w:r>
                                    <w:t xml:space="preserve">Version History </w:t>
                                  </w:r>
                                </w:p>
                              </w:tc>
                            </w:tr>
                            <w:tr w:rsidR="00CB691D" w14:paraId="10E4BF61"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vAlign w:val="center"/>
                                </w:tcPr>
                                <w:p w14:paraId="10E4BF5E" w14:textId="77777777" w:rsidR="00CB691D" w:rsidRPr="00537BE2" w:rsidRDefault="00CB691D" w:rsidP="001202FC">
                                  <w:pPr>
                                    <w:pStyle w:val="CSFieldName"/>
                                  </w:pPr>
                                  <w:r w:rsidRPr="00537BE2">
                                    <w:t>Date</w:t>
                                  </w:r>
                                </w:p>
                              </w:tc>
                              <w:tc>
                                <w:tcPr>
                                  <w:tcW w:w="1357" w:type="dxa"/>
                                  <w:vAlign w:val="center"/>
                                </w:tcPr>
                                <w:p w14:paraId="10E4BF5F" w14:textId="77777777" w:rsidR="00CB691D" w:rsidRPr="00537BE2" w:rsidRDefault="00CB691D" w:rsidP="001202FC">
                                  <w:pPr>
                                    <w:pStyle w:val="CSFieldName"/>
                                  </w:pPr>
                                  <w:r w:rsidRPr="00537BE2">
                                    <w:t>Version</w:t>
                                  </w:r>
                                </w:p>
                              </w:tc>
                              <w:tc>
                                <w:tcPr>
                                  <w:tcW w:w="7470" w:type="dxa"/>
                                  <w:vAlign w:val="center"/>
                                </w:tcPr>
                                <w:p w14:paraId="10E4BF60" w14:textId="77777777" w:rsidR="00CB691D" w:rsidRPr="00537BE2" w:rsidRDefault="00CB691D" w:rsidP="001202FC">
                                  <w:pPr>
                                    <w:pStyle w:val="CSFieldName"/>
                                  </w:pPr>
                                  <w:r w:rsidRPr="00537BE2">
                                    <w:t xml:space="preserve">Author / Comments </w:t>
                                  </w:r>
                                </w:p>
                              </w:tc>
                            </w:tr>
                            <w:tr w:rsidR="00CB691D" w:rsidRPr="00F33D03" w14:paraId="10E4BF65"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10E4BF62" w14:textId="769B8277" w:rsidR="00CB691D" w:rsidRPr="00537BE2" w:rsidRDefault="00CB691D" w:rsidP="001807A7">
                                  <w:pPr>
                                    <w:pStyle w:val="CSFieldInfo"/>
                                    <w:rPr>
                                      <w:lang w:eastAsia="ja-JP"/>
                                    </w:rPr>
                                  </w:pPr>
                                  <w:r>
                                    <w:rPr>
                                      <w:lang w:eastAsia="ja-JP"/>
                                    </w:rPr>
                                    <w:t>2</w:t>
                                  </w:r>
                                  <w:r w:rsidR="00F86D6C">
                                    <w:rPr>
                                      <w:lang w:eastAsia="ja-JP"/>
                                    </w:rPr>
                                    <w:t>4</w:t>
                                  </w:r>
                                  <w:r>
                                    <w:rPr>
                                      <w:lang w:eastAsia="ja-JP"/>
                                    </w:rPr>
                                    <w:t>/04/2014</w:t>
                                  </w:r>
                                </w:p>
                              </w:tc>
                              <w:tc>
                                <w:tcPr>
                                  <w:tcW w:w="1357" w:type="dxa"/>
                                </w:tcPr>
                                <w:p w14:paraId="10E4BF63" w14:textId="02CAF376" w:rsidR="00CB691D" w:rsidRPr="00537BE2" w:rsidRDefault="00CB691D" w:rsidP="001202FC">
                                  <w:pPr>
                                    <w:pStyle w:val="CSFieldInfo"/>
                                    <w:rPr>
                                      <w:lang w:eastAsia="ja-JP"/>
                                    </w:rPr>
                                  </w:pPr>
                                  <w:r>
                                    <w:rPr>
                                      <w:lang w:eastAsia="ja-JP"/>
                                    </w:rPr>
                                    <w:t>1.0</w:t>
                                  </w:r>
                                </w:p>
                              </w:tc>
                              <w:tc>
                                <w:tcPr>
                                  <w:tcW w:w="7470" w:type="dxa"/>
                                </w:tcPr>
                                <w:p w14:paraId="10E4BF64" w14:textId="3EEAB4E2" w:rsidR="00CB691D" w:rsidRPr="00EE7833" w:rsidRDefault="00CB691D" w:rsidP="00ED2A46">
                                  <w:pPr>
                                    <w:pStyle w:val="CSFieldInfo"/>
                                    <w:rPr>
                                      <w:lang w:val="it-IT" w:eastAsia="ja-JP"/>
                                    </w:rPr>
                                  </w:pPr>
                                  <w:r>
                                    <w:rPr>
                                      <w:lang w:val="it-IT" w:eastAsia="ja-JP"/>
                                    </w:rPr>
                                    <w:t>Merieme El Orch</w:t>
                                  </w:r>
                                </w:p>
                              </w:tc>
                            </w:tr>
                            <w:tr w:rsidR="00CB691D" w:rsidRPr="0075586D" w14:paraId="10E4BF69"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10E4BF66" w14:textId="746F8297" w:rsidR="00CB691D" w:rsidRPr="00EE7833" w:rsidRDefault="00CB691D" w:rsidP="001202FC">
                                  <w:pPr>
                                    <w:pStyle w:val="CSFieldInfo"/>
                                    <w:rPr>
                                      <w:lang w:val="it-IT"/>
                                    </w:rPr>
                                  </w:pPr>
                                </w:p>
                              </w:tc>
                              <w:tc>
                                <w:tcPr>
                                  <w:tcW w:w="1357" w:type="dxa"/>
                                </w:tcPr>
                                <w:p w14:paraId="10E4BF67" w14:textId="309C3A26" w:rsidR="00CB691D" w:rsidRPr="00EE7833" w:rsidRDefault="00CB691D" w:rsidP="001202FC">
                                  <w:pPr>
                                    <w:pStyle w:val="CSFieldInfo"/>
                                    <w:rPr>
                                      <w:lang w:val="it-IT"/>
                                    </w:rPr>
                                  </w:pPr>
                                </w:p>
                              </w:tc>
                              <w:tc>
                                <w:tcPr>
                                  <w:tcW w:w="7470" w:type="dxa"/>
                                </w:tcPr>
                                <w:p w14:paraId="10E4BF68" w14:textId="0D81335D" w:rsidR="00CB691D" w:rsidRPr="00EE7833" w:rsidRDefault="00CB691D" w:rsidP="0029433A">
                                  <w:pPr>
                                    <w:pStyle w:val="CSFieldInfo"/>
                                    <w:rPr>
                                      <w:lang w:val="it-IT"/>
                                    </w:rPr>
                                  </w:pPr>
                                </w:p>
                              </w:tc>
                            </w:tr>
                            <w:tr w:rsidR="00CB691D" w:rsidRPr="0075586D" w14:paraId="10E4BF6D"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10E4BF6A" w14:textId="77777777" w:rsidR="00CB691D" w:rsidRPr="00EE7833" w:rsidRDefault="00CB691D" w:rsidP="001202FC">
                                  <w:pPr>
                                    <w:pStyle w:val="CSFieldInfo"/>
                                    <w:rPr>
                                      <w:lang w:val="it-IT"/>
                                    </w:rPr>
                                  </w:pPr>
                                </w:p>
                              </w:tc>
                              <w:tc>
                                <w:tcPr>
                                  <w:tcW w:w="1357" w:type="dxa"/>
                                </w:tcPr>
                                <w:p w14:paraId="10E4BF6B" w14:textId="77777777" w:rsidR="00CB691D" w:rsidRPr="00EE7833" w:rsidRDefault="00CB691D" w:rsidP="001202FC">
                                  <w:pPr>
                                    <w:pStyle w:val="CSFieldInfo"/>
                                    <w:rPr>
                                      <w:lang w:val="it-IT"/>
                                    </w:rPr>
                                  </w:pPr>
                                </w:p>
                              </w:tc>
                              <w:tc>
                                <w:tcPr>
                                  <w:tcW w:w="7470" w:type="dxa"/>
                                </w:tcPr>
                                <w:p w14:paraId="10E4BF6C" w14:textId="77777777" w:rsidR="00CB691D" w:rsidRPr="00EE7833" w:rsidRDefault="00CB691D" w:rsidP="001202FC">
                                  <w:pPr>
                                    <w:pStyle w:val="CSFieldInfo"/>
                                    <w:rPr>
                                      <w:lang w:val="it-IT"/>
                                    </w:rPr>
                                  </w:pPr>
                                </w:p>
                              </w:tc>
                            </w:tr>
                          </w:tbl>
                          <w:p w14:paraId="10E4BF6E" w14:textId="77777777" w:rsidR="00CB691D" w:rsidRPr="00EE7833" w:rsidRDefault="00CB691D" w:rsidP="00391C81">
                            <w:pPr>
                              <w:pStyle w:val="CSLegalTxt"/>
                              <w:rPr>
                                <w:lang w:val="it-IT"/>
                              </w:rPr>
                            </w:pPr>
                          </w:p>
                          <w:p w14:paraId="10E4BF6F" w14:textId="77777777" w:rsidR="00CB691D" w:rsidRPr="00EE7833" w:rsidRDefault="00CB691D" w:rsidP="00391C81">
                            <w:pPr>
                              <w:pStyle w:val="CSLegalTxt"/>
                              <w:rPr>
                                <w:lang w:val="it-IT"/>
                              </w:rPr>
                            </w:pPr>
                          </w:p>
                          <w:p w14:paraId="10E4BF70" w14:textId="77777777" w:rsidR="00CB691D" w:rsidRPr="00EE7833" w:rsidRDefault="00CB691D" w:rsidP="00391C81">
                            <w:pPr>
                              <w:pStyle w:val="CSLegalTxt"/>
                              <w:rPr>
                                <w:lang w:val="it-IT"/>
                              </w:rPr>
                            </w:pPr>
                          </w:p>
                          <w:p w14:paraId="10E4BF71" w14:textId="77777777" w:rsidR="00CB691D" w:rsidRDefault="00CB691D" w:rsidP="00391C81">
                            <w:pPr>
                              <w:pStyle w:val="CSLegalTxt"/>
                            </w:pPr>
                            <w:r w:rsidRPr="00D13BF4">
                              <w:rPr>
                                <w:lang w:val="en-US"/>
                              </w:rPr>
                              <w:t xml:space="preserve">© GSMA © </w:t>
                            </w:r>
                            <w:r>
                              <w:fldChar w:fldCharType="begin"/>
                            </w:r>
                            <w:r>
                              <w:instrText xml:space="preserve"> DATE  \@ "YYYY"  \* MERGEFORMAT </w:instrText>
                            </w:r>
                            <w:r>
                              <w:fldChar w:fldCharType="separate"/>
                            </w:r>
                            <w:r w:rsidR="009727BC">
                              <w:rPr>
                                <w:noProof/>
                              </w:rPr>
                              <w:t>2015</w:t>
                            </w:r>
                            <w:r>
                              <w:rPr>
                                <w:noProof/>
                              </w:rPr>
                              <w:fldChar w:fldCharType="end"/>
                            </w:r>
                            <w:r w:rsidRPr="00D13BF4">
                              <w:rPr>
                                <w:lang w:val="en-US"/>
                              </w:rPr>
                              <w:t>. The GSM Association (“Assoc</w:t>
                            </w:r>
                            <w:r w:rsidRPr="00C83C55">
                              <w:t>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" stroked="f">
                <v:textbox>
                  <w:txbxContent>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CB691D" w14:paraId="10E4BF38" w14:textId="77777777">
                        <w:trPr>
                          <w:cantSplit/>
                        </w:trPr>
                        <w:tc>
                          <w:tcPr>
                            <w:tcW w:w="3085" w:type="dxa"/>
                            <w:tcBorders>
                              <w:top w:val="single" w:sz="4" w:space="0" w:color="auto"/>
                              <w:bottom w:val="single" w:sz="4" w:space="0" w:color="auto"/>
                              <w:right w:val="single" w:sz="4" w:space="0" w:color="auto"/>
                            </w:tcBorders>
                          </w:tcPr>
                          <w:p w14:paraId="10E4BF35" w14:textId="77777777" w:rsidR="00CB691D" w:rsidRDefault="00CB691D" w:rsidP="001202FC">
                            <w:pPr>
                              <w:pStyle w:val="NormalParagraph"/>
                            </w:pPr>
                            <w:r>
                              <w:rPr>
                                <w:noProof/>
                              </w:rPr>
                              <w:drawing>
                                <wp:inline distT="0" distB="0" distL="0" distR="0" wp14:anchorId="10E4BF72" wp14:editId="10E4BF73">
                                  <wp:extent cx="1276350" cy="1270000"/>
                                  <wp:effectExtent l="0" t="0" r="0" b="6350"/>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70000"/>
                                          </a:xfrm>
                                          <a:prstGeom prst="rect">
                                            <a:avLst/>
                                          </a:prstGeom>
                                          <a:noFill/>
                                          <a:ln>
                                            <a:noFill/>
                                          </a:ln>
                                        </pic:spPr>
                                      </pic:pic>
                                    </a:graphicData>
                                  </a:graphic>
                                </wp:inline>
                              </w:drawing>
                            </w:r>
                          </w:p>
                        </w:tc>
                        <w:tc>
                          <w:tcPr>
                            <w:tcW w:w="7470" w:type="dxa"/>
                            <w:tcBorders>
                              <w:top w:val="single" w:sz="4" w:space="0" w:color="auto"/>
                              <w:left w:val="single" w:sz="4" w:space="0" w:color="auto"/>
                            </w:tcBorders>
                          </w:tcPr>
                          <w:p w14:paraId="10E4BF36" w14:textId="3E9F53A1" w:rsidR="00CB691D" w:rsidRPr="00537BE2" w:rsidRDefault="00CB691D" w:rsidP="003F63D4">
                            <w:pPr>
                              <w:pStyle w:val="CSDocNo"/>
                              <w:wordWrap w:val="0"/>
                              <w:rPr>
                                <w:sz w:val="36"/>
                                <w:szCs w:val="36"/>
                                <w:lang w:eastAsia="ja-JP"/>
                              </w:rPr>
                            </w:pPr>
                            <w:r>
                              <w:rPr>
                                <w:rFonts w:hint="eastAsia"/>
                                <w:sz w:val="36"/>
                                <w:szCs w:val="36"/>
                                <w:lang w:val="en-US" w:eastAsia="ja-JP"/>
                              </w:rPr>
                              <w:t>RAG 1</w:t>
                            </w:r>
                            <w:r>
                              <w:rPr>
                                <w:sz w:val="36"/>
                                <w:szCs w:val="36"/>
                                <w:lang w:val="en-US" w:eastAsia="ja-JP"/>
                              </w:rPr>
                              <w:t>5</w:t>
                            </w:r>
                            <w:r>
                              <w:rPr>
                                <w:rFonts w:hint="eastAsia"/>
                                <w:sz w:val="36"/>
                                <w:szCs w:val="36"/>
                                <w:lang w:val="en-US" w:eastAsia="ja-JP"/>
                              </w:rPr>
                              <w:t xml:space="preserve"> Doc </w:t>
                            </w:r>
                            <w:r w:rsidR="00F86D6C">
                              <w:rPr>
                                <w:sz w:val="36"/>
                                <w:szCs w:val="36"/>
                                <w:lang w:val="en-US" w:eastAsia="ja-JP"/>
                              </w:rPr>
                              <w:t>007</w:t>
                            </w:r>
                          </w:p>
                          <w:p w14:paraId="10E4BF37" w14:textId="63A25F75" w:rsidR="00CB691D" w:rsidRPr="00537BE2" w:rsidRDefault="00CB691D" w:rsidP="00C73C23">
                            <w:pPr>
                              <w:pStyle w:val="CSDocTitle"/>
                              <w:rPr>
                                <w:lang w:eastAsia="ja-JP"/>
                              </w:rPr>
                            </w:pPr>
                            <w:r w:rsidRPr="00EE7833">
                              <w:rPr>
                                <w:lang w:val="en-US" w:eastAsia="ja-JP"/>
                              </w:rPr>
                              <w:t xml:space="preserve">LS </w:t>
                            </w:r>
                            <w:r>
                              <w:rPr>
                                <w:lang w:val="en-US" w:eastAsia="ja-JP"/>
                              </w:rPr>
                              <w:t xml:space="preserve">on </w:t>
                            </w:r>
                            <w:r>
                              <w:rPr>
                                <w:rFonts w:hint="eastAsia"/>
                                <w:lang w:val="en-US" w:eastAsia="ja-JP"/>
                              </w:rPr>
                              <w:t xml:space="preserve">VoLTE Roaming </w:t>
                            </w:r>
                            <w:r>
                              <w:rPr>
                                <w:lang w:val="en-US" w:eastAsia="ja-JP"/>
                              </w:rPr>
                              <w:t>Charging</w:t>
                            </w:r>
                          </w:p>
                        </w:tc>
                      </w:tr>
                      <w:tr w:rsidR="00CB691D" w14:paraId="10E4BF3A"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10E4BF39" w14:textId="77777777" w:rsidR="00CB691D" w:rsidRDefault="00CB691D" w:rsidP="001202FC">
                            <w:pPr>
                              <w:pStyle w:val="CSTableTitle"/>
                            </w:pPr>
                            <w:r>
                              <w:t>Meeting Information</w:t>
                            </w:r>
                          </w:p>
                        </w:tc>
                      </w:tr>
                      <w:tr w:rsidR="00CB691D" w14:paraId="10E4BF3D"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3B" w14:textId="77777777" w:rsidR="00CB691D" w:rsidRPr="00537BE2" w:rsidRDefault="00CB691D" w:rsidP="001202FC">
                            <w:pPr>
                              <w:pStyle w:val="CSFieldName"/>
                            </w:pPr>
                            <w:r w:rsidRPr="00537BE2">
                              <w:t>Meeting Name and Number</w:t>
                            </w:r>
                          </w:p>
                        </w:tc>
                        <w:tc>
                          <w:tcPr>
                            <w:tcW w:w="7470" w:type="dxa"/>
                            <w:vAlign w:val="center"/>
                          </w:tcPr>
                          <w:p w14:paraId="10E4BF3C" w14:textId="6E732CDE" w:rsidR="00CB691D" w:rsidRPr="00537BE2" w:rsidRDefault="00CB691D" w:rsidP="00A93CEE">
                            <w:pPr>
                              <w:pStyle w:val="CSFieldInfo"/>
                              <w:rPr>
                                <w:lang w:eastAsia="ja-JP"/>
                              </w:rPr>
                            </w:pPr>
                            <w:r>
                              <w:rPr>
                                <w:rFonts w:hint="eastAsia"/>
                                <w:lang w:val="en-US" w:eastAsia="ja-JP"/>
                              </w:rPr>
                              <w:t>RAG#1</w:t>
                            </w:r>
                            <w:r>
                              <w:rPr>
                                <w:lang w:val="en-US" w:eastAsia="ja-JP"/>
                              </w:rPr>
                              <w:t>5</w:t>
                            </w:r>
                          </w:p>
                        </w:tc>
                      </w:tr>
                      <w:tr w:rsidR="00CB691D" w14:paraId="10E4BF40"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3E" w14:textId="77777777" w:rsidR="00CB691D" w:rsidRPr="00537BE2" w:rsidRDefault="00CB691D" w:rsidP="001202FC">
                            <w:pPr>
                              <w:pStyle w:val="CSFieldName"/>
                            </w:pPr>
                            <w:r w:rsidRPr="00537BE2">
                              <w:t>Meeting Date</w:t>
                            </w:r>
                          </w:p>
                        </w:tc>
                        <w:tc>
                          <w:tcPr>
                            <w:tcW w:w="7470" w:type="dxa"/>
                            <w:vAlign w:val="center"/>
                          </w:tcPr>
                          <w:p w14:paraId="10E4BF3F" w14:textId="2D3327C2" w:rsidR="00CB691D" w:rsidRPr="00537BE2" w:rsidRDefault="00CB691D" w:rsidP="00027F5F">
                            <w:pPr>
                              <w:pStyle w:val="CSFieldInfo"/>
                              <w:rPr>
                                <w:lang w:eastAsia="ja-JP"/>
                              </w:rPr>
                            </w:pPr>
                            <w:r>
                              <w:rPr>
                                <w:rFonts w:hint="eastAsia"/>
                                <w:lang w:eastAsia="ja-JP"/>
                              </w:rPr>
                              <w:t>2</w:t>
                            </w:r>
                            <w:r>
                              <w:rPr>
                                <w:lang w:eastAsia="ja-JP"/>
                              </w:rPr>
                              <w:t>0 April</w:t>
                            </w:r>
                            <w:r>
                              <w:rPr>
                                <w:rFonts w:hint="eastAsia"/>
                                <w:lang w:eastAsia="ja-JP"/>
                              </w:rPr>
                              <w:t xml:space="preserve"> 2015</w:t>
                            </w:r>
                          </w:p>
                        </w:tc>
                      </w:tr>
                      <w:tr w:rsidR="00CB691D" w14:paraId="10E4BF43"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41" w14:textId="77777777" w:rsidR="00CB691D" w:rsidRPr="00537BE2" w:rsidRDefault="00CB691D" w:rsidP="001202FC">
                            <w:pPr>
                              <w:pStyle w:val="CSFieldName"/>
                            </w:pPr>
                            <w:r w:rsidRPr="00537BE2">
                              <w:t>Meeting Location</w:t>
                            </w:r>
                          </w:p>
                        </w:tc>
                        <w:tc>
                          <w:tcPr>
                            <w:tcW w:w="7470" w:type="dxa"/>
                            <w:vAlign w:val="center"/>
                          </w:tcPr>
                          <w:p w14:paraId="10E4BF42" w14:textId="4B012616" w:rsidR="00CB691D" w:rsidRPr="00537BE2" w:rsidRDefault="00CB691D" w:rsidP="008E3FF5">
                            <w:pPr>
                              <w:pStyle w:val="CSFieldInfo"/>
                              <w:rPr>
                                <w:lang w:eastAsia="ja-JP"/>
                              </w:rPr>
                            </w:pPr>
                            <w:r>
                              <w:rPr>
                                <w:lang w:eastAsia="ja-JP"/>
                              </w:rPr>
                              <w:t>Conference call</w:t>
                            </w:r>
                          </w:p>
                        </w:tc>
                      </w:tr>
                      <w:tr w:rsidR="00CB691D" w14:paraId="10E4BF45"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10E4BF44" w14:textId="77777777" w:rsidR="00CB691D" w:rsidRDefault="00CB691D" w:rsidP="001202FC">
                            <w:pPr>
                              <w:pStyle w:val="CSTableTitle"/>
                            </w:pPr>
                            <w:r>
                              <w:t>Document Information</w:t>
                            </w:r>
                          </w:p>
                        </w:tc>
                      </w:tr>
                      <w:tr w:rsidR="00CB691D" w:rsidRPr="00F33D03" w14:paraId="10E4BF48"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46" w14:textId="77777777" w:rsidR="00CB691D" w:rsidRPr="00537BE2" w:rsidRDefault="00CB691D" w:rsidP="001202FC">
                            <w:pPr>
                              <w:pStyle w:val="CSFieldName"/>
                            </w:pPr>
                            <w:r w:rsidRPr="00537BE2">
                              <w:t>Document Author</w:t>
                            </w:r>
                          </w:p>
                        </w:tc>
                        <w:tc>
                          <w:tcPr>
                            <w:tcW w:w="7470" w:type="dxa"/>
                            <w:vAlign w:val="center"/>
                          </w:tcPr>
                          <w:p w14:paraId="10E4BF47" w14:textId="5063682F" w:rsidR="00CB691D" w:rsidRPr="00F90641" w:rsidRDefault="00CB691D" w:rsidP="00ED2A46">
                            <w:pPr>
                              <w:pStyle w:val="CSFieldInfo"/>
                              <w:rPr>
                                <w:lang w:val="en-US" w:eastAsia="ja-JP"/>
                              </w:rPr>
                            </w:pPr>
                            <w:r>
                              <w:rPr>
                                <w:lang w:val="en-US" w:eastAsia="ja-JP"/>
                              </w:rPr>
                              <w:t>Merieme El Orch (Orange)</w:t>
                            </w:r>
                          </w:p>
                        </w:tc>
                      </w:tr>
                      <w:tr w:rsidR="00CB691D" w:rsidRPr="00AF22D6" w14:paraId="10E4BF4B"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49" w14:textId="77777777" w:rsidR="00CB691D" w:rsidRPr="00537BE2" w:rsidRDefault="00CB691D" w:rsidP="001202FC">
                            <w:pPr>
                              <w:pStyle w:val="CSFieldName"/>
                            </w:pPr>
                            <w:r w:rsidRPr="00537BE2">
                              <w:t>Additional Contributors</w:t>
                            </w:r>
                          </w:p>
                        </w:tc>
                        <w:tc>
                          <w:tcPr>
                            <w:tcW w:w="7470" w:type="dxa"/>
                            <w:vAlign w:val="center"/>
                          </w:tcPr>
                          <w:p w14:paraId="10E4BF4A" w14:textId="19192A39" w:rsidR="00CB691D" w:rsidRPr="00537BE2" w:rsidRDefault="00CB691D" w:rsidP="001202FC">
                            <w:pPr>
                              <w:pStyle w:val="CSFieldInfo"/>
                              <w:rPr>
                                <w:lang w:val="es-ES"/>
                              </w:rPr>
                            </w:pPr>
                          </w:p>
                        </w:tc>
                      </w:tr>
                      <w:tr w:rsidR="00CB691D" w14:paraId="10E4BF4E"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0E4BF4C" w14:textId="77777777" w:rsidR="00CB691D" w:rsidRPr="00537BE2" w:rsidRDefault="00CB691D" w:rsidP="001202FC">
                            <w:pPr>
                              <w:pStyle w:val="CSFieldName"/>
                            </w:pPr>
                            <w:r w:rsidRPr="00537BE2">
                              <w:t>Document Creation Date</w:t>
                            </w:r>
                          </w:p>
                        </w:tc>
                        <w:tc>
                          <w:tcPr>
                            <w:tcW w:w="7470" w:type="dxa"/>
                            <w:vAlign w:val="center"/>
                          </w:tcPr>
                          <w:p w14:paraId="10E4BF4D" w14:textId="4B59FA43" w:rsidR="00CB691D" w:rsidRPr="00537BE2" w:rsidRDefault="00CB691D" w:rsidP="001202FC">
                            <w:pPr>
                              <w:pStyle w:val="CSFieldInfo"/>
                              <w:rPr>
                                <w:lang w:eastAsia="ja-JP"/>
                              </w:rPr>
                            </w:pPr>
                            <w:r>
                              <w:rPr>
                                <w:lang w:val="sv-SE" w:eastAsia="ja-JP"/>
                              </w:rPr>
                              <w:t>20 April</w:t>
                            </w:r>
                            <w:r>
                              <w:rPr>
                                <w:rFonts w:hint="eastAsia"/>
                                <w:lang w:val="sv-SE" w:eastAsia="ja-JP"/>
                              </w:rPr>
                              <w:t xml:space="preserve"> 2015</w:t>
                            </w:r>
                          </w:p>
                        </w:tc>
                      </w:tr>
                      <w:tr w:rsidR="00CB691D" w14:paraId="10E4BF51"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10E4BF4F" w14:textId="77777777" w:rsidR="00CB691D" w:rsidRPr="00537BE2" w:rsidRDefault="00CB691D" w:rsidP="001202FC">
                            <w:pPr>
                              <w:pStyle w:val="CSFieldName"/>
                            </w:pPr>
                            <w:r w:rsidRPr="00537BE2">
                              <w:t>Document Status</w:t>
                            </w:r>
                          </w:p>
                        </w:tc>
                        <w:tc>
                          <w:tcPr>
                            <w:tcW w:w="7470" w:type="dxa"/>
                            <w:vAlign w:val="center"/>
                          </w:tcPr>
                          <w:p w14:paraId="10E4BF50" w14:textId="6A3E0AC0" w:rsidR="00CB691D" w:rsidRPr="00537BE2" w:rsidRDefault="00CB691D" w:rsidP="001202FC">
                            <w:pPr>
                              <w:pStyle w:val="CSFieldInfo"/>
                            </w:pPr>
                            <w:r>
                              <w:rPr>
                                <w:lang w:val="it-IT"/>
                              </w:rPr>
                              <w:t>Discussion</w:t>
                            </w:r>
                          </w:p>
                        </w:tc>
                      </w:tr>
                      <w:tr w:rsidR="00CB691D" w14:paraId="10E4BF54"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10E4BF52" w14:textId="77777777" w:rsidR="00CB691D" w:rsidRPr="00537BE2" w:rsidRDefault="00CB691D" w:rsidP="001202FC">
                            <w:pPr>
                              <w:pStyle w:val="CSFieldName"/>
                            </w:pPr>
                            <w:r w:rsidRPr="00537BE2">
                              <w:t>Security Classification</w:t>
                            </w:r>
                          </w:p>
                        </w:tc>
                        <w:tc>
                          <w:tcPr>
                            <w:tcW w:w="7470" w:type="dxa"/>
                            <w:vAlign w:val="center"/>
                          </w:tcPr>
                          <w:p w14:paraId="10E4BF53" w14:textId="591CDDF2" w:rsidR="00CB691D" w:rsidRPr="00537BE2" w:rsidRDefault="00CB691D" w:rsidP="00B7373E">
                            <w:pPr>
                              <w:pStyle w:val="CSFieldInfo"/>
                              <w:rPr>
                                <w:lang w:eastAsia="ja-JP"/>
                              </w:rPr>
                            </w:pPr>
                            <w:r>
                              <w:rPr>
                                <w:rFonts w:hint="eastAsia"/>
                                <w:lang w:val="fr-FR" w:eastAsia="ja-JP"/>
                              </w:rPr>
                              <w:t>Non-</w:t>
                            </w:r>
                            <w:r w:rsidRPr="00C73C23">
                              <w:rPr>
                                <w:rFonts w:hint="eastAsia"/>
                                <w:lang w:val="en-US" w:eastAsia="ja-JP"/>
                              </w:rPr>
                              <w:t>Confiden</w:t>
                            </w:r>
                            <w:r w:rsidRPr="00C73C23">
                              <w:rPr>
                                <w:lang w:val="en-US" w:eastAsia="ja-JP"/>
                              </w:rPr>
                              <w:t>t</w:t>
                            </w:r>
                            <w:r w:rsidRPr="00C73C23">
                              <w:rPr>
                                <w:rFonts w:hint="eastAsia"/>
                                <w:lang w:val="en-US" w:eastAsia="ja-JP"/>
                              </w:rPr>
                              <w:t>ial</w:t>
                            </w:r>
                          </w:p>
                        </w:tc>
                      </w:tr>
                      <w:tr w:rsidR="00CB691D" w14:paraId="10E4BF56"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10E4BF55" w14:textId="77777777" w:rsidR="00CB691D" w:rsidRDefault="00CB691D" w:rsidP="001202FC">
                            <w:pPr>
                              <w:pStyle w:val="CSTableTitle"/>
                            </w:pPr>
                            <w:r>
                              <w:t>Document Summary</w:t>
                            </w:r>
                          </w:p>
                        </w:tc>
                      </w:tr>
                      <w:tr w:rsidR="00CB691D" w:rsidRPr="00167C13" w14:paraId="10E4BF58"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Pr>
                          <w:p w14:paraId="10E4BF57" w14:textId="0A8558E0" w:rsidR="00CB691D" w:rsidRPr="00537BE2" w:rsidRDefault="00CB691D" w:rsidP="00C73C23">
                            <w:pPr>
                              <w:pStyle w:val="CSFieldInfo"/>
                              <w:rPr>
                                <w:lang w:eastAsia="ja-JP"/>
                              </w:rPr>
                            </w:pPr>
                            <w:r>
                              <w:rPr>
                                <w:rFonts w:hint="eastAsia"/>
                                <w:lang w:val="en-US" w:eastAsia="ja-JP"/>
                              </w:rPr>
                              <w:t xml:space="preserve">This </w:t>
                            </w:r>
                            <w:r>
                              <w:rPr>
                                <w:lang w:val="en-US" w:eastAsia="ja-JP"/>
                              </w:rPr>
                              <w:t xml:space="preserve">LS </w:t>
                            </w:r>
                            <w:r>
                              <w:rPr>
                                <w:rFonts w:hint="eastAsia"/>
                                <w:lang w:val="en-US" w:eastAsia="ja-JP"/>
                              </w:rPr>
                              <w:t xml:space="preserve">outlines the GSMA </w:t>
                            </w:r>
                            <w:r>
                              <w:rPr>
                                <w:lang w:val="en-US" w:eastAsia="ja-JP"/>
                              </w:rPr>
                              <w:t>technical</w:t>
                            </w:r>
                            <w:r>
                              <w:rPr>
                                <w:rFonts w:hint="eastAsia"/>
                                <w:lang w:val="en-US" w:eastAsia="ja-JP"/>
                              </w:rPr>
                              <w:t xml:space="preserve"> discussion on VoLTE Roaming </w:t>
                            </w:r>
                            <w:r>
                              <w:rPr>
                                <w:lang w:val="en-US" w:eastAsia="ja-JP"/>
                              </w:rPr>
                              <w:t>charging aspects.</w:t>
                            </w:r>
                          </w:p>
                        </w:tc>
                      </w:tr>
                    </w:tbl>
                    <w:p w14:paraId="10E4BF59" w14:textId="77777777" w:rsidR="00CB691D" w:rsidRDefault="00CB691D" w:rsidP="00391C81">
                      <w:pPr>
                        <w:pStyle w:val="CSLegalTxt"/>
                      </w:pPr>
                    </w:p>
                    <w:p w14:paraId="10E4BF5A" w14:textId="77777777" w:rsidR="00CB691D" w:rsidRDefault="00CB691D" w:rsidP="00391C81">
                      <w:pPr>
                        <w:pStyle w:val="CSLegalTxt"/>
                      </w:pPr>
                    </w:p>
                    <w:p w14:paraId="10E4BF5B" w14:textId="77777777" w:rsidR="00CB691D" w:rsidRDefault="00CB691D" w:rsidP="00391C81">
                      <w:pPr>
                        <w:pStyle w:val="CSLegalTxt"/>
                      </w:pPr>
                    </w:p>
                    <w:tbl>
                      <w:tblPr>
                        <w:tblW w:w="0" w:type="auto"/>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CB691D" w14:paraId="10E4BF5D" w14:textId="77777777">
                        <w:trPr>
                          <w:cantSplit/>
                        </w:trPr>
                        <w:tc>
                          <w:tcPr>
                            <w:tcW w:w="10555" w:type="dxa"/>
                            <w:gridSpan w:val="3"/>
                            <w:tcBorders>
                              <w:top w:val="single" w:sz="4" w:space="0" w:color="auto"/>
                              <w:bottom w:val="single" w:sz="4" w:space="0" w:color="auto"/>
                            </w:tcBorders>
                            <w:shd w:val="clear" w:color="auto" w:fill="D9D9D9"/>
                            <w:vAlign w:val="center"/>
                          </w:tcPr>
                          <w:p w14:paraId="10E4BF5C" w14:textId="77777777" w:rsidR="00CB691D" w:rsidRPr="001B1649" w:rsidRDefault="00CB691D" w:rsidP="001202FC">
                            <w:pPr>
                              <w:pStyle w:val="CSTableTitle"/>
                            </w:pPr>
                            <w:r>
                              <w:t xml:space="preserve">Version History </w:t>
                            </w:r>
                          </w:p>
                        </w:tc>
                      </w:tr>
                      <w:tr w:rsidR="00CB691D" w14:paraId="10E4BF61"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vAlign w:val="center"/>
                          </w:tcPr>
                          <w:p w14:paraId="10E4BF5E" w14:textId="77777777" w:rsidR="00CB691D" w:rsidRPr="00537BE2" w:rsidRDefault="00CB691D" w:rsidP="001202FC">
                            <w:pPr>
                              <w:pStyle w:val="CSFieldName"/>
                            </w:pPr>
                            <w:r w:rsidRPr="00537BE2">
                              <w:t>Date</w:t>
                            </w:r>
                          </w:p>
                        </w:tc>
                        <w:tc>
                          <w:tcPr>
                            <w:tcW w:w="1357" w:type="dxa"/>
                            <w:vAlign w:val="center"/>
                          </w:tcPr>
                          <w:p w14:paraId="10E4BF5F" w14:textId="77777777" w:rsidR="00CB691D" w:rsidRPr="00537BE2" w:rsidRDefault="00CB691D" w:rsidP="001202FC">
                            <w:pPr>
                              <w:pStyle w:val="CSFieldName"/>
                            </w:pPr>
                            <w:r w:rsidRPr="00537BE2">
                              <w:t>Version</w:t>
                            </w:r>
                          </w:p>
                        </w:tc>
                        <w:tc>
                          <w:tcPr>
                            <w:tcW w:w="7470" w:type="dxa"/>
                            <w:vAlign w:val="center"/>
                          </w:tcPr>
                          <w:p w14:paraId="10E4BF60" w14:textId="77777777" w:rsidR="00CB691D" w:rsidRPr="00537BE2" w:rsidRDefault="00CB691D" w:rsidP="001202FC">
                            <w:pPr>
                              <w:pStyle w:val="CSFieldName"/>
                            </w:pPr>
                            <w:r w:rsidRPr="00537BE2">
                              <w:t xml:space="preserve">Author / Comments </w:t>
                            </w:r>
                          </w:p>
                        </w:tc>
                      </w:tr>
                      <w:tr w:rsidR="00CB691D" w:rsidRPr="00F33D03" w14:paraId="10E4BF65"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10E4BF62" w14:textId="769B8277" w:rsidR="00CB691D" w:rsidRPr="00537BE2" w:rsidRDefault="00CB691D" w:rsidP="001807A7">
                            <w:pPr>
                              <w:pStyle w:val="CSFieldInfo"/>
                              <w:rPr>
                                <w:lang w:eastAsia="ja-JP"/>
                              </w:rPr>
                            </w:pPr>
                            <w:r>
                              <w:rPr>
                                <w:lang w:eastAsia="ja-JP"/>
                              </w:rPr>
                              <w:t>2</w:t>
                            </w:r>
                            <w:r w:rsidR="00F86D6C">
                              <w:rPr>
                                <w:lang w:eastAsia="ja-JP"/>
                              </w:rPr>
                              <w:t>4</w:t>
                            </w:r>
                            <w:r>
                              <w:rPr>
                                <w:lang w:eastAsia="ja-JP"/>
                              </w:rPr>
                              <w:t>/04/2014</w:t>
                            </w:r>
                          </w:p>
                        </w:tc>
                        <w:tc>
                          <w:tcPr>
                            <w:tcW w:w="1357" w:type="dxa"/>
                          </w:tcPr>
                          <w:p w14:paraId="10E4BF63" w14:textId="02CAF376" w:rsidR="00CB691D" w:rsidRPr="00537BE2" w:rsidRDefault="00CB691D" w:rsidP="001202FC">
                            <w:pPr>
                              <w:pStyle w:val="CSFieldInfo"/>
                              <w:rPr>
                                <w:lang w:eastAsia="ja-JP"/>
                              </w:rPr>
                            </w:pPr>
                            <w:r>
                              <w:rPr>
                                <w:lang w:eastAsia="ja-JP"/>
                              </w:rPr>
                              <w:t>1.0</w:t>
                            </w:r>
                          </w:p>
                        </w:tc>
                        <w:tc>
                          <w:tcPr>
                            <w:tcW w:w="7470" w:type="dxa"/>
                          </w:tcPr>
                          <w:p w14:paraId="10E4BF64" w14:textId="3EEAB4E2" w:rsidR="00CB691D" w:rsidRPr="00EE7833" w:rsidRDefault="00CB691D" w:rsidP="00ED2A46">
                            <w:pPr>
                              <w:pStyle w:val="CSFieldInfo"/>
                              <w:rPr>
                                <w:lang w:val="it-IT" w:eastAsia="ja-JP"/>
                              </w:rPr>
                            </w:pPr>
                            <w:r>
                              <w:rPr>
                                <w:lang w:val="it-IT" w:eastAsia="ja-JP"/>
                              </w:rPr>
                              <w:t>Merieme El Orch</w:t>
                            </w:r>
                          </w:p>
                        </w:tc>
                      </w:tr>
                      <w:tr w:rsidR="00CB691D" w:rsidRPr="0075586D" w14:paraId="10E4BF69"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10E4BF66" w14:textId="746F8297" w:rsidR="00CB691D" w:rsidRPr="00EE7833" w:rsidRDefault="00CB691D" w:rsidP="001202FC">
                            <w:pPr>
                              <w:pStyle w:val="CSFieldInfo"/>
                              <w:rPr>
                                <w:lang w:val="it-IT"/>
                              </w:rPr>
                            </w:pPr>
                          </w:p>
                        </w:tc>
                        <w:tc>
                          <w:tcPr>
                            <w:tcW w:w="1357" w:type="dxa"/>
                          </w:tcPr>
                          <w:p w14:paraId="10E4BF67" w14:textId="309C3A26" w:rsidR="00CB691D" w:rsidRPr="00EE7833" w:rsidRDefault="00CB691D" w:rsidP="001202FC">
                            <w:pPr>
                              <w:pStyle w:val="CSFieldInfo"/>
                              <w:rPr>
                                <w:lang w:val="it-IT"/>
                              </w:rPr>
                            </w:pPr>
                          </w:p>
                        </w:tc>
                        <w:tc>
                          <w:tcPr>
                            <w:tcW w:w="7470" w:type="dxa"/>
                          </w:tcPr>
                          <w:p w14:paraId="10E4BF68" w14:textId="0D81335D" w:rsidR="00CB691D" w:rsidRPr="00EE7833" w:rsidRDefault="00CB691D" w:rsidP="0029433A">
                            <w:pPr>
                              <w:pStyle w:val="CSFieldInfo"/>
                              <w:rPr>
                                <w:lang w:val="it-IT"/>
                              </w:rPr>
                            </w:pPr>
                          </w:p>
                        </w:tc>
                      </w:tr>
                      <w:tr w:rsidR="00CB691D" w:rsidRPr="0075586D" w14:paraId="10E4BF6D"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10E4BF6A" w14:textId="77777777" w:rsidR="00CB691D" w:rsidRPr="00EE7833" w:rsidRDefault="00CB691D" w:rsidP="001202FC">
                            <w:pPr>
                              <w:pStyle w:val="CSFieldInfo"/>
                              <w:rPr>
                                <w:lang w:val="it-IT"/>
                              </w:rPr>
                            </w:pPr>
                          </w:p>
                        </w:tc>
                        <w:tc>
                          <w:tcPr>
                            <w:tcW w:w="1357" w:type="dxa"/>
                          </w:tcPr>
                          <w:p w14:paraId="10E4BF6B" w14:textId="77777777" w:rsidR="00CB691D" w:rsidRPr="00EE7833" w:rsidRDefault="00CB691D" w:rsidP="001202FC">
                            <w:pPr>
                              <w:pStyle w:val="CSFieldInfo"/>
                              <w:rPr>
                                <w:lang w:val="it-IT"/>
                              </w:rPr>
                            </w:pPr>
                          </w:p>
                        </w:tc>
                        <w:tc>
                          <w:tcPr>
                            <w:tcW w:w="7470" w:type="dxa"/>
                          </w:tcPr>
                          <w:p w14:paraId="10E4BF6C" w14:textId="77777777" w:rsidR="00CB691D" w:rsidRPr="00EE7833" w:rsidRDefault="00CB691D" w:rsidP="001202FC">
                            <w:pPr>
                              <w:pStyle w:val="CSFieldInfo"/>
                              <w:rPr>
                                <w:lang w:val="it-IT"/>
                              </w:rPr>
                            </w:pPr>
                          </w:p>
                        </w:tc>
                      </w:tr>
                    </w:tbl>
                    <w:p w14:paraId="10E4BF6E" w14:textId="77777777" w:rsidR="00CB691D" w:rsidRPr="00EE7833" w:rsidRDefault="00CB691D" w:rsidP="00391C81">
                      <w:pPr>
                        <w:pStyle w:val="CSLegalTxt"/>
                        <w:rPr>
                          <w:lang w:val="it-IT"/>
                        </w:rPr>
                      </w:pPr>
                    </w:p>
                    <w:p w14:paraId="10E4BF6F" w14:textId="77777777" w:rsidR="00CB691D" w:rsidRPr="00EE7833" w:rsidRDefault="00CB691D" w:rsidP="00391C81">
                      <w:pPr>
                        <w:pStyle w:val="CSLegalTxt"/>
                        <w:rPr>
                          <w:lang w:val="it-IT"/>
                        </w:rPr>
                      </w:pPr>
                    </w:p>
                    <w:p w14:paraId="10E4BF70" w14:textId="77777777" w:rsidR="00CB691D" w:rsidRPr="00EE7833" w:rsidRDefault="00CB691D" w:rsidP="00391C81">
                      <w:pPr>
                        <w:pStyle w:val="CSLegalTxt"/>
                        <w:rPr>
                          <w:lang w:val="it-IT"/>
                        </w:rPr>
                      </w:pPr>
                    </w:p>
                    <w:p w14:paraId="10E4BF71" w14:textId="77777777" w:rsidR="00CB691D" w:rsidRDefault="00CB691D" w:rsidP="00391C81">
                      <w:pPr>
                        <w:pStyle w:val="CSLegalTxt"/>
                      </w:pPr>
                      <w:r w:rsidRPr="00D13BF4">
                        <w:rPr>
                          <w:lang w:val="en-US"/>
                        </w:rPr>
                        <w:t xml:space="preserve">© GSMA © </w:t>
                      </w:r>
                      <w:r>
                        <w:fldChar w:fldCharType="begin"/>
                      </w:r>
                      <w:r>
                        <w:instrText xml:space="preserve"> DATE  \@ "YYYY"  \* MERGEFORMAT </w:instrText>
                      </w:r>
                      <w:r>
                        <w:fldChar w:fldCharType="separate"/>
                      </w:r>
                      <w:r w:rsidR="009727BC">
                        <w:rPr>
                          <w:noProof/>
                        </w:rPr>
                        <w:t>2015</w:t>
                      </w:r>
                      <w:r>
                        <w:rPr>
                          <w:noProof/>
                        </w:rPr>
                        <w:fldChar w:fldCharType="end"/>
                      </w:r>
                      <w:r w:rsidRPr="00D13BF4">
                        <w:rPr>
                          <w:lang w:val="en-US"/>
                        </w:rPr>
                        <w:t>. The GSM Association (“Assoc</w:t>
                      </w:r>
                      <w:r w:rsidRPr="00C83C55">
                        <w:t>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5D094F">
        <w:rPr>
          <w:rFonts w:eastAsiaTheme="minorEastAsia" w:hint="eastAsia"/>
        </w:rPr>
        <w:t>h</w:t>
      </w:r>
      <w:r w:rsidR="00824B7B">
        <w:br w:type="page"/>
      </w:r>
      <w:r w:rsidR="00BF493E">
        <w:rPr>
          <w:noProof/>
          <w:lang w:eastAsia="en-GB"/>
        </w:rPr>
        <w:lastRenderedPageBreak/>
        <w:drawing>
          <wp:inline distT="0" distB="0" distL="0" distR="0" wp14:anchorId="10E4BF0A" wp14:editId="10E4BF0B">
            <wp:extent cx="615950" cy="666750"/>
            <wp:effectExtent l="0" t="0" r="0" b="0"/>
            <wp:docPr id="3"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5950" cy="666750"/>
                    </a:xfrm>
                    <a:prstGeom prst="rect">
                      <a:avLst/>
                    </a:prstGeom>
                    <a:noFill/>
                    <a:ln>
                      <a:noFill/>
                    </a:ln>
                  </pic:spPr>
                </pic:pic>
              </a:graphicData>
            </a:graphic>
          </wp:inline>
        </w:drawing>
      </w:r>
    </w:p>
    <w:p w14:paraId="10E4BEB7" w14:textId="77777777" w:rsidR="00824B7B" w:rsidRDefault="00824B7B" w:rsidP="0058060A">
      <w:pPr>
        <w:pStyle w:val="Title"/>
        <w:jc w:val="center"/>
      </w:pPr>
      <w:r w:rsidRPr="009D6A6C">
        <w:t xml:space="preserve">Liaison </w:t>
      </w:r>
      <w:r w:rsidRPr="00477CD5">
        <w:t>Statement</w:t>
      </w:r>
    </w:p>
    <w:p w14:paraId="10E4BEB8" w14:textId="77777777"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824B7B" w14:paraId="10E4BEBB" w14:textId="77777777">
        <w:trPr>
          <w:trHeight w:val="590"/>
          <w:tblHeader/>
        </w:trPr>
        <w:tc>
          <w:tcPr>
            <w:tcW w:w="3337" w:type="dxa"/>
            <w:tcBorders>
              <w:top w:val="single" w:sz="4" w:space="0" w:color="auto"/>
              <w:bottom w:val="single" w:sz="4" w:space="0" w:color="auto"/>
            </w:tcBorders>
            <w:shd w:val="clear" w:color="auto" w:fill="DE002B"/>
            <w:vAlign w:val="center"/>
          </w:tcPr>
          <w:p w14:paraId="10E4BEB9" w14:textId="77777777" w:rsidR="00824B7B" w:rsidRPr="0058060A" w:rsidRDefault="00824B7B" w:rsidP="0058060A">
            <w:pPr>
              <w:pStyle w:val="TableHeader"/>
            </w:pPr>
            <w:r w:rsidRPr="0058060A">
              <w:t>Liaison Statement Title:</w:t>
            </w:r>
          </w:p>
        </w:tc>
        <w:tc>
          <w:tcPr>
            <w:tcW w:w="6379" w:type="dxa"/>
            <w:tcBorders>
              <w:top w:val="single" w:sz="4" w:space="0" w:color="auto"/>
              <w:bottom w:val="single" w:sz="4" w:space="0" w:color="auto"/>
            </w:tcBorders>
            <w:vAlign w:val="center"/>
          </w:tcPr>
          <w:p w14:paraId="10E4BEBA" w14:textId="474D3CBA" w:rsidR="00C92AC5" w:rsidRPr="00C92AC5" w:rsidRDefault="001807A7" w:rsidP="00C73C23">
            <w:pPr>
              <w:pStyle w:val="TableText"/>
              <w:rPr>
                <w:rFonts w:eastAsiaTheme="minorEastAsia"/>
              </w:rPr>
            </w:pPr>
            <w:r w:rsidRPr="00EE7833">
              <w:rPr>
                <w:lang w:val="en-US" w:eastAsia="ja-JP"/>
              </w:rPr>
              <w:t xml:space="preserve">LS </w:t>
            </w:r>
            <w:r>
              <w:rPr>
                <w:lang w:val="en-US" w:eastAsia="ja-JP"/>
              </w:rPr>
              <w:t xml:space="preserve">on </w:t>
            </w:r>
            <w:r>
              <w:rPr>
                <w:rFonts w:hint="eastAsia"/>
                <w:lang w:val="en-US" w:eastAsia="ja-JP"/>
              </w:rPr>
              <w:t xml:space="preserve">VoLTE Roaming </w:t>
            </w:r>
            <w:r w:rsidR="00C73C23">
              <w:rPr>
                <w:lang w:val="en-US" w:eastAsia="ja-JP"/>
              </w:rPr>
              <w:t>Charging</w:t>
            </w:r>
          </w:p>
        </w:tc>
      </w:tr>
    </w:tbl>
    <w:p w14:paraId="10E4BEBC" w14:textId="77777777" w:rsidR="00824B7B" w:rsidRDefault="00824B7B" w:rsidP="0058060A">
      <w:pPr>
        <w:pStyle w:val="NormalParagraph"/>
        <w:rPr>
          <w:lang w:val="en-IE"/>
        </w:rPr>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824B7B" w:rsidRPr="00F97137" w14:paraId="10E4BEBE" w14:textId="77777777">
        <w:trPr>
          <w:trHeight w:val="130"/>
          <w:tblHeader/>
        </w:trPr>
        <w:tc>
          <w:tcPr>
            <w:tcW w:w="9716" w:type="dxa"/>
            <w:gridSpan w:val="3"/>
            <w:shd w:val="clear" w:color="auto" w:fill="DE002B"/>
            <w:vAlign w:val="center"/>
          </w:tcPr>
          <w:p w14:paraId="10E4BEBD" w14:textId="77777777" w:rsidR="00824B7B" w:rsidRPr="00F97137" w:rsidRDefault="00824B7B" w:rsidP="0058060A">
            <w:pPr>
              <w:pStyle w:val="TableHeader"/>
            </w:pPr>
            <w:r w:rsidRPr="00F97137">
              <w:t>Source Meeting Information</w:t>
            </w:r>
          </w:p>
        </w:tc>
      </w:tr>
      <w:tr w:rsidR="00824B7B" w:rsidRPr="00F97137" w14:paraId="10E4BEC2"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0E4BEBF" w14:textId="77777777" w:rsidR="00824B7B" w:rsidRPr="00F97137" w:rsidRDefault="00824B7B" w:rsidP="0058060A">
            <w:pPr>
              <w:pStyle w:val="TableText"/>
            </w:pPr>
            <w:r w:rsidRPr="00F97137">
              <w:t>Meeting Number</w:t>
            </w:r>
          </w:p>
        </w:tc>
        <w:tc>
          <w:tcPr>
            <w:tcW w:w="3228" w:type="dxa"/>
            <w:shd w:val="clear" w:color="auto" w:fill="D9D9D9"/>
          </w:tcPr>
          <w:p w14:paraId="10E4BEC0" w14:textId="77777777" w:rsidR="00824B7B" w:rsidRPr="00F97137" w:rsidRDefault="00824B7B" w:rsidP="0058060A">
            <w:pPr>
              <w:pStyle w:val="TableText"/>
            </w:pPr>
            <w:r w:rsidRPr="00F97137">
              <w:t>Meeting Date</w:t>
            </w:r>
          </w:p>
        </w:tc>
        <w:tc>
          <w:tcPr>
            <w:tcW w:w="3008" w:type="dxa"/>
            <w:shd w:val="clear" w:color="auto" w:fill="D9D9D9"/>
          </w:tcPr>
          <w:p w14:paraId="10E4BEC1" w14:textId="77777777" w:rsidR="00824B7B" w:rsidRPr="00F97137" w:rsidRDefault="00824B7B" w:rsidP="0058060A">
            <w:pPr>
              <w:pStyle w:val="TableText"/>
            </w:pPr>
            <w:r w:rsidRPr="00F97137">
              <w:t>Meeting Location</w:t>
            </w:r>
          </w:p>
        </w:tc>
      </w:tr>
      <w:tr w:rsidR="00824B7B" w:rsidRPr="00F97137" w14:paraId="10E4BEC6"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0E4BEC3" w14:textId="08E4AEAD" w:rsidR="00824B7B" w:rsidRPr="00F97137" w:rsidRDefault="00595D3C" w:rsidP="001202FC">
            <w:pPr>
              <w:pStyle w:val="TableText"/>
              <w:rPr>
                <w:rFonts w:eastAsia="MS Mincho"/>
                <w:lang w:val="it-IT" w:eastAsia="ja-JP"/>
              </w:rPr>
            </w:pPr>
            <w:r>
              <w:rPr>
                <w:rFonts w:eastAsia="MS Mincho" w:hint="eastAsia"/>
                <w:lang w:val="it-IT" w:eastAsia="ja-JP"/>
              </w:rPr>
              <w:t>RAG#1</w:t>
            </w:r>
            <w:r>
              <w:rPr>
                <w:rFonts w:eastAsia="MS Mincho"/>
                <w:lang w:val="it-IT" w:eastAsia="ja-JP"/>
              </w:rPr>
              <w:t>5</w:t>
            </w:r>
          </w:p>
        </w:tc>
        <w:tc>
          <w:tcPr>
            <w:tcW w:w="3228" w:type="dxa"/>
          </w:tcPr>
          <w:p w14:paraId="10E4BEC4" w14:textId="7B85CB56" w:rsidR="00824B7B" w:rsidRPr="00F97137" w:rsidRDefault="00595D3C" w:rsidP="0058060A">
            <w:pPr>
              <w:pStyle w:val="TableText"/>
              <w:rPr>
                <w:rFonts w:eastAsia="MS Mincho"/>
                <w:lang w:eastAsia="ja-JP"/>
              </w:rPr>
            </w:pPr>
            <w:r>
              <w:rPr>
                <w:rFonts w:eastAsia="MS Mincho" w:hint="eastAsia"/>
                <w:lang w:eastAsia="ja-JP"/>
              </w:rPr>
              <w:t>2</w:t>
            </w:r>
            <w:r>
              <w:rPr>
                <w:rFonts w:eastAsia="MS Mincho"/>
                <w:lang w:eastAsia="ja-JP"/>
              </w:rPr>
              <w:t>0 April</w:t>
            </w:r>
            <w:r w:rsidR="008A6ABB" w:rsidRPr="00F97137">
              <w:rPr>
                <w:rFonts w:eastAsia="MS Mincho" w:hint="eastAsia"/>
                <w:lang w:eastAsia="ja-JP"/>
              </w:rPr>
              <w:t xml:space="preserve"> 2015</w:t>
            </w:r>
          </w:p>
        </w:tc>
        <w:tc>
          <w:tcPr>
            <w:tcW w:w="3008" w:type="dxa"/>
          </w:tcPr>
          <w:p w14:paraId="10E4BEC5" w14:textId="55FCE376" w:rsidR="00824B7B" w:rsidRPr="00F97137" w:rsidRDefault="00595D3C" w:rsidP="001202FC">
            <w:pPr>
              <w:pStyle w:val="TableText"/>
              <w:rPr>
                <w:rFonts w:eastAsia="MS Mincho"/>
                <w:lang w:eastAsia="ja-JP"/>
              </w:rPr>
            </w:pPr>
            <w:r>
              <w:rPr>
                <w:rFonts w:eastAsia="MS Mincho"/>
                <w:lang w:eastAsia="ja-JP"/>
              </w:rPr>
              <w:t>Conference Call</w:t>
            </w:r>
          </w:p>
        </w:tc>
      </w:tr>
    </w:tbl>
    <w:p w14:paraId="10E4BEC7" w14:textId="77777777" w:rsidR="00824B7B" w:rsidRPr="00F97137"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221"/>
        <w:gridCol w:w="2963"/>
        <w:gridCol w:w="3532"/>
      </w:tblGrid>
      <w:tr w:rsidR="00824B7B" w:rsidRPr="00F97137" w14:paraId="10E4BEC9" w14:textId="77777777">
        <w:trPr>
          <w:trHeight w:val="190"/>
          <w:tblHeader/>
        </w:trPr>
        <w:tc>
          <w:tcPr>
            <w:tcW w:w="9716" w:type="dxa"/>
            <w:gridSpan w:val="3"/>
            <w:shd w:val="clear" w:color="auto" w:fill="DE002B"/>
            <w:vAlign w:val="center"/>
          </w:tcPr>
          <w:p w14:paraId="10E4BEC8" w14:textId="77777777" w:rsidR="00824B7B" w:rsidRPr="00F97137" w:rsidRDefault="00824B7B" w:rsidP="0058060A">
            <w:pPr>
              <w:pStyle w:val="TableHeader"/>
            </w:pPr>
            <w:r w:rsidRPr="00F97137">
              <w:t>Document Details</w:t>
            </w:r>
          </w:p>
        </w:tc>
      </w:tr>
      <w:tr w:rsidR="00824B7B" w:rsidRPr="00F97137" w14:paraId="10E4BECD"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0E4BECA" w14:textId="77777777" w:rsidR="00824B7B" w:rsidRPr="00F97137" w:rsidRDefault="00824B7B" w:rsidP="001202FC">
            <w:pPr>
              <w:pStyle w:val="TableText"/>
            </w:pPr>
            <w:r w:rsidRPr="00F97137">
              <w:t>Document Number:</w:t>
            </w:r>
          </w:p>
        </w:tc>
        <w:tc>
          <w:tcPr>
            <w:tcW w:w="3228" w:type="dxa"/>
            <w:shd w:val="clear" w:color="auto" w:fill="D9D9D9"/>
          </w:tcPr>
          <w:p w14:paraId="10E4BECB" w14:textId="77777777" w:rsidR="00824B7B" w:rsidRPr="00F97137" w:rsidRDefault="00824B7B" w:rsidP="001202FC">
            <w:pPr>
              <w:pStyle w:val="TableText"/>
            </w:pPr>
            <w:r w:rsidRPr="00F97137">
              <w:t>Creation Date:</w:t>
            </w:r>
          </w:p>
        </w:tc>
        <w:tc>
          <w:tcPr>
            <w:tcW w:w="3008" w:type="dxa"/>
            <w:shd w:val="clear" w:color="auto" w:fill="D9D9D9"/>
          </w:tcPr>
          <w:p w14:paraId="10E4BECC" w14:textId="77777777" w:rsidR="00824B7B" w:rsidRPr="00F97137" w:rsidRDefault="00824B7B" w:rsidP="001202FC">
            <w:pPr>
              <w:pStyle w:val="TableText"/>
            </w:pPr>
            <w:r w:rsidRPr="00F97137">
              <w:t>Document Author:</w:t>
            </w:r>
          </w:p>
        </w:tc>
      </w:tr>
      <w:tr w:rsidR="00824B7B" w:rsidRPr="00F97137" w14:paraId="10E4BED1"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0E4BECE" w14:textId="51B22D42" w:rsidR="0061279C" w:rsidRPr="00F97137" w:rsidRDefault="00595D3C" w:rsidP="00627983">
            <w:pPr>
              <w:pStyle w:val="TableText"/>
              <w:rPr>
                <w:rFonts w:eastAsia="MS Mincho"/>
                <w:lang w:val="it-IT" w:eastAsia="ja-JP"/>
              </w:rPr>
            </w:pPr>
            <w:r>
              <w:rPr>
                <w:rFonts w:eastAsia="MS Mincho" w:hint="eastAsia"/>
                <w:lang w:val="it-IT" w:eastAsia="ja-JP"/>
              </w:rPr>
              <w:t>RAG 1</w:t>
            </w:r>
            <w:r>
              <w:rPr>
                <w:rFonts w:eastAsia="MS Mincho"/>
                <w:lang w:val="it-IT" w:eastAsia="ja-JP"/>
              </w:rPr>
              <w:t>5</w:t>
            </w:r>
            <w:r w:rsidR="00C73C23">
              <w:rPr>
                <w:rFonts w:eastAsia="MS Mincho" w:hint="eastAsia"/>
                <w:lang w:val="it-IT" w:eastAsia="ja-JP"/>
              </w:rPr>
              <w:t xml:space="preserve"> Doc </w:t>
            </w:r>
            <w:r w:rsidR="000F5579">
              <w:rPr>
                <w:rFonts w:eastAsia="MS Mincho"/>
                <w:lang w:val="it-IT" w:eastAsia="ja-JP"/>
              </w:rPr>
              <w:t>007</w:t>
            </w:r>
          </w:p>
        </w:tc>
        <w:tc>
          <w:tcPr>
            <w:tcW w:w="3228" w:type="dxa"/>
          </w:tcPr>
          <w:p w14:paraId="10E4BECF" w14:textId="68AF4497" w:rsidR="00824B7B" w:rsidRPr="00F97137" w:rsidRDefault="00595D3C" w:rsidP="00A93CEE">
            <w:pPr>
              <w:pStyle w:val="TableText"/>
            </w:pPr>
            <w:r>
              <w:rPr>
                <w:rFonts w:eastAsia="MS Mincho"/>
                <w:lang w:val="sv-SE" w:eastAsia="ja-JP"/>
              </w:rPr>
              <w:t>20</w:t>
            </w:r>
            <w:r w:rsidR="00C73C23">
              <w:rPr>
                <w:rFonts w:eastAsia="MS Mincho"/>
                <w:lang w:val="sv-SE" w:eastAsia="ja-JP"/>
              </w:rPr>
              <w:t xml:space="preserve"> April 2015</w:t>
            </w:r>
          </w:p>
        </w:tc>
        <w:tc>
          <w:tcPr>
            <w:tcW w:w="3008" w:type="dxa"/>
          </w:tcPr>
          <w:p w14:paraId="10E4BED0" w14:textId="470938F1" w:rsidR="00824B7B" w:rsidRPr="00F97137" w:rsidRDefault="00C73C23" w:rsidP="008A6ABB">
            <w:pPr>
              <w:pStyle w:val="TableText"/>
              <w:rPr>
                <w:rFonts w:eastAsia="MS Mincho"/>
                <w:lang w:val="it-IT" w:eastAsia="ja-JP"/>
              </w:rPr>
            </w:pPr>
            <w:r>
              <w:rPr>
                <w:rFonts w:eastAsia="MS Mincho"/>
                <w:lang w:val="it-IT" w:eastAsia="ja-JP"/>
              </w:rPr>
              <w:t>Merieme El Orch (Orange)</w:t>
            </w:r>
          </w:p>
        </w:tc>
      </w:tr>
      <w:tr w:rsidR="00824B7B" w:rsidRPr="00F97137" w14:paraId="10E4BED5"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0E4BED2" w14:textId="77777777" w:rsidR="00824B7B" w:rsidRPr="00F97137" w:rsidRDefault="00824B7B" w:rsidP="001202FC">
            <w:pPr>
              <w:pStyle w:val="TableText"/>
            </w:pPr>
            <w:r w:rsidRPr="00F97137">
              <w:t>Originating GSMA Source:</w:t>
            </w:r>
          </w:p>
        </w:tc>
        <w:tc>
          <w:tcPr>
            <w:tcW w:w="3228" w:type="dxa"/>
            <w:shd w:val="clear" w:color="auto" w:fill="D9D9D9"/>
          </w:tcPr>
          <w:p w14:paraId="10E4BED3" w14:textId="77777777" w:rsidR="00824B7B" w:rsidRPr="00F97137" w:rsidRDefault="00824B7B" w:rsidP="001202FC">
            <w:pPr>
              <w:pStyle w:val="TableText"/>
            </w:pPr>
            <w:r w:rsidRPr="00F97137">
              <w:t>Deadline for response:</w:t>
            </w:r>
          </w:p>
        </w:tc>
        <w:tc>
          <w:tcPr>
            <w:tcW w:w="3008" w:type="dxa"/>
            <w:shd w:val="clear" w:color="auto" w:fill="D9D9D9"/>
          </w:tcPr>
          <w:p w14:paraId="10E4BED4" w14:textId="77777777" w:rsidR="00824B7B" w:rsidRPr="00F97137" w:rsidRDefault="00824B7B" w:rsidP="001202FC">
            <w:pPr>
              <w:pStyle w:val="TableText"/>
            </w:pPr>
            <w:r w:rsidRPr="00F97137">
              <w:t>Liaison Statement Contact</w:t>
            </w:r>
          </w:p>
        </w:tc>
      </w:tr>
      <w:tr w:rsidR="00824B7B" w:rsidRPr="00F97137" w14:paraId="10E4BED9"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0E4BED6" w14:textId="7D4B01E2" w:rsidR="00824B7B" w:rsidRPr="00F97137" w:rsidRDefault="00ED2A46" w:rsidP="005F09A2">
            <w:pPr>
              <w:pStyle w:val="TableText"/>
              <w:rPr>
                <w:rFonts w:eastAsia="MS Mincho"/>
                <w:lang w:eastAsia="ja-JP"/>
              </w:rPr>
            </w:pPr>
            <w:r w:rsidRPr="00F97137">
              <w:rPr>
                <w:rFonts w:eastAsia="MS Mincho" w:hint="eastAsia"/>
                <w:lang w:eastAsia="ja-JP"/>
              </w:rPr>
              <w:t>GSMA Networks Group (REVOLVER Ad-Hoc Gro</w:t>
            </w:r>
            <w:r w:rsidR="00713F4B">
              <w:rPr>
                <w:rFonts w:eastAsia="MS Mincho" w:hint="eastAsia"/>
                <w:lang w:eastAsia="ja-JP"/>
              </w:rPr>
              <w:t>u</w:t>
            </w:r>
            <w:r w:rsidRPr="00F97137">
              <w:rPr>
                <w:rFonts w:eastAsia="MS Mincho" w:hint="eastAsia"/>
                <w:lang w:eastAsia="ja-JP"/>
              </w:rPr>
              <w:t>p)</w:t>
            </w:r>
          </w:p>
        </w:tc>
        <w:tc>
          <w:tcPr>
            <w:tcW w:w="3228" w:type="dxa"/>
          </w:tcPr>
          <w:p w14:paraId="10E4BED7" w14:textId="13E821E8" w:rsidR="00824B7B" w:rsidRPr="00F97137" w:rsidRDefault="008A6ABB" w:rsidP="00A242C3">
            <w:pPr>
              <w:pStyle w:val="TableText"/>
              <w:rPr>
                <w:rFonts w:eastAsia="MS Mincho"/>
                <w:lang w:eastAsia="ja-JP"/>
              </w:rPr>
            </w:pPr>
            <w:r w:rsidRPr="00F97137">
              <w:rPr>
                <w:rFonts w:eastAsia="MS Mincho" w:hint="eastAsia"/>
                <w:lang w:eastAsia="ja-JP"/>
              </w:rPr>
              <w:t>July 2015</w:t>
            </w:r>
          </w:p>
        </w:tc>
        <w:tc>
          <w:tcPr>
            <w:tcW w:w="3008" w:type="dxa"/>
          </w:tcPr>
          <w:p w14:paraId="10E4BED8" w14:textId="0C403566" w:rsidR="00824B7B" w:rsidRPr="00F97137" w:rsidRDefault="000F5579" w:rsidP="00C73C23">
            <w:pPr>
              <w:pStyle w:val="TableText"/>
              <w:rPr>
                <w:rFonts w:eastAsia="MS Mincho"/>
                <w:lang w:val="it-IT" w:eastAsia="ja-JP"/>
              </w:rPr>
            </w:pPr>
            <w:r w:rsidRPr="000F5579">
              <w:rPr>
                <w:rFonts w:eastAsia="MS Mincho"/>
                <w:lang w:val="it-IT" w:eastAsia="ja-JP"/>
              </w:rPr>
              <w:t>Itsuma TANAKA &lt;itsuma.tanaka.ev@nttdocomo.com&gt;</w:t>
            </w:r>
          </w:p>
        </w:tc>
      </w:tr>
      <w:tr w:rsidR="00824B7B" w:rsidRPr="00F97137" w14:paraId="10E4BEDC"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0E4BEDA" w14:textId="77777777" w:rsidR="00824B7B" w:rsidRPr="00F97137" w:rsidRDefault="00824B7B" w:rsidP="001202FC">
            <w:pPr>
              <w:pStyle w:val="TableText"/>
            </w:pPr>
            <w:r w:rsidRPr="00F97137">
              <w:t>Security Classification</w:t>
            </w:r>
          </w:p>
        </w:tc>
        <w:tc>
          <w:tcPr>
            <w:tcW w:w="6236" w:type="dxa"/>
            <w:gridSpan w:val="2"/>
          </w:tcPr>
          <w:p w14:paraId="10E4BEDB" w14:textId="77777777" w:rsidR="00824B7B" w:rsidRPr="00F97137" w:rsidRDefault="00824B7B" w:rsidP="001202FC">
            <w:pPr>
              <w:pStyle w:val="TableText"/>
              <w:rPr>
                <w:rFonts w:eastAsia="MS Mincho"/>
                <w:lang w:eastAsia="ja-JP"/>
              </w:rPr>
            </w:pPr>
            <w:r w:rsidRPr="00F97137">
              <w:rPr>
                <w:rFonts w:eastAsia="MS Mincho"/>
                <w:lang w:val="fr-FR" w:eastAsia="ja-JP"/>
              </w:rPr>
              <w:t>Non-confidential</w:t>
            </w:r>
          </w:p>
        </w:tc>
      </w:tr>
    </w:tbl>
    <w:p w14:paraId="10E4BEDD" w14:textId="77777777" w:rsidR="00824B7B" w:rsidRPr="00F97137"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824B7B" w:rsidRPr="00F97137" w14:paraId="10E4BEDF" w14:textId="77777777">
        <w:trPr>
          <w:trHeight w:val="214"/>
          <w:tblHeader/>
        </w:trPr>
        <w:tc>
          <w:tcPr>
            <w:tcW w:w="9716" w:type="dxa"/>
            <w:gridSpan w:val="2"/>
            <w:shd w:val="clear" w:color="auto" w:fill="DE002B"/>
            <w:vAlign w:val="center"/>
          </w:tcPr>
          <w:p w14:paraId="10E4BEDE" w14:textId="77777777" w:rsidR="00824B7B" w:rsidRPr="00F97137" w:rsidRDefault="00824B7B" w:rsidP="0058060A">
            <w:pPr>
              <w:pStyle w:val="TableHeader"/>
            </w:pPr>
            <w:r w:rsidRPr="00F97137">
              <w:t>Action Required by Recipient</w:t>
            </w:r>
          </w:p>
        </w:tc>
      </w:tr>
      <w:tr w:rsidR="00824B7B" w:rsidRPr="00F97137" w14:paraId="10E4BEE2" w14:textId="77777777">
        <w:trPr>
          <w:tblHeader/>
        </w:trPr>
        <w:tc>
          <w:tcPr>
            <w:tcW w:w="3480" w:type="dxa"/>
            <w:tcBorders>
              <w:top w:val="single" w:sz="4" w:space="0" w:color="auto"/>
              <w:bottom w:val="single" w:sz="4" w:space="0" w:color="auto"/>
              <w:right w:val="single" w:sz="4" w:space="0" w:color="auto"/>
            </w:tcBorders>
            <w:shd w:val="clear" w:color="auto" w:fill="D9D9D9"/>
          </w:tcPr>
          <w:p w14:paraId="10E4BEE0" w14:textId="77777777" w:rsidR="00824B7B" w:rsidRPr="00F97137" w:rsidRDefault="00824B7B" w:rsidP="001202FC">
            <w:pPr>
              <w:pStyle w:val="TableText"/>
            </w:pPr>
            <w:r w:rsidRPr="00F97137">
              <w:t>Internal Recipients:</w:t>
            </w:r>
          </w:p>
        </w:tc>
        <w:tc>
          <w:tcPr>
            <w:tcW w:w="6236" w:type="dxa"/>
            <w:tcBorders>
              <w:top w:val="single" w:sz="4" w:space="0" w:color="auto"/>
              <w:left w:val="single" w:sz="4" w:space="0" w:color="auto"/>
              <w:bottom w:val="single" w:sz="4" w:space="0" w:color="auto"/>
            </w:tcBorders>
          </w:tcPr>
          <w:p w14:paraId="6F12A0F9" w14:textId="6229D2B8" w:rsidR="00284A66" w:rsidRPr="00F97137" w:rsidRDefault="00ED2A46" w:rsidP="00284A66">
            <w:pPr>
              <w:pStyle w:val="TableText"/>
              <w:rPr>
                <w:rFonts w:eastAsia="MS Mincho"/>
                <w:lang w:eastAsia="ja-JP"/>
              </w:rPr>
            </w:pPr>
            <w:r w:rsidRPr="00F97137">
              <w:rPr>
                <w:rFonts w:eastAsia="MS Mincho" w:hint="eastAsia"/>
                <w:lang w:eastAsia="ja-JP"/>
              </w:rPr>
              <w:t xml:space="preserve">To: </w:t>
            </w:r>
            <w:r w:rsidR="00C73C23">
              <w:rPr>
                <w:rFonts w:eastAsia="MS Mincho"/>
                <w:lang w:eastAsia="ja-JP"/>
              </w:rPr>
              <w:t>RiLTE, NG</w:t>
            </w:r>
            <w:r w:rsidR="00CB691D">
              <w:rPr>
                <w:rFonts w:eastAsia="MS Mincho"/>
                <w:lang w:eastAsia="ja-JP"/>
              </w:rPr>
              <w:t>, WSOLU</w:t>
            </w:r>
          </w:p>
          <w:p w14:paraId="10E4BEE1" w14:textId="1F304A86" w:rsidR="00824B7B" w:rsidRPr="00F97137" w:rsidRDefault="00284A66" w:rsidP="00CB691D">
            <w:pPr>
              <w:pStyle w:val="TableText"/>
              <w:rPr>
                <w:rFonts w:eastAsia="MS Mincho"/>
                <w:lang w:eastAsia="ja-JP"/>
              </w:rPr>
            </w:pPr>
            <w:r w:rsidRPr="00F97137">
              <w:rPr>
                <w:rFonts w:eastAsia="MS Mincho" w:hint="eastAsia"/>
                <w:lang w:eastAsia="ja-JP"/>
              </w:rPr>
              <w:t>C</w:t>
            </w:r>
            <w:r w:rsidR="00C92AC5" w:rsidRPr="00F97137">
              <w:rPr>
                <w:rFonts w:eastAsia="MS Mincho" w:hint="eastAsia"/>
                <w:lang w:eastAsia="ja-JP"/>
              </w:rPr>
              <w:t>c</w:t>
            </w:r>
            <w:r w:rsidRPr="00F97137">
              <w:rPr>
                <w:rFonts w:eastAsia="MS Mincho" w:hint="eastAsia"/>
                <w:lang w:eastAsia="ja-JP"/>
              </w:rPr>
              <w:t xml:space="preserve">: </w:t>
            </w:r>
            <w:r w:rsidR="00C73C23">
              <w:rPr>
                <w:rFonts w:eastAsia="MS Mincho" w:hint="eastAsia"/>
                <w:lang w:eastAsia="ja-JP"/>
              </w:rPr>
              <w:t>WAS</w:t>
            </w:r>
          </w:p>
        </w:tc>
      </w:tr>
      <w:tr w:rsidR="00824B7B" w:rsidRPr="00F86D6C" w14:paraId="10E4BEE6" w14:textId="77777777">
        <w:trPr>
          <w:tblHeader/>
        </w:trPr>
        <w:tc>
          <w:tcPr>
            <w:tcW w:w="3480" w:type="dxa"/>
            <w:tcBorders>
              <w:top w:val="single" w:sz="4" w:space="0" w:color="auto"/>
              <w:bottom w:val="single" w:sz="4" w:space="0" w:color="auto"/>
              <w:right w:val="single" w:sz="4" w:space="0" w:color="auto"/>
            </w:tcBorders>
            <w:shd w:val="clear" w:color="auto" w:fill="D9D9D9"/>
          </w:tcPr>
          <w:p w14:paraId="10E4BEE3" w14:textId="77777777" w:rsidR="00824B7B" w:rsidRPr="00F97137" w:rsidRDefault="00824B7B" w:rsidP="001202FC">
            <w:pPr>
              <w:pStyle w:val="TableText"/>
            </w:pPr>
            <w:r w:rsidRPr="00F97137">
              <w:t>External Recipients:</w:t>
            </w:r>
          </w:p>
        </w:tc>
        <w:tc>
          <w:tcPr>
            <w:tcW w:w="6236" w:type="dxa"/>
            <w:tcBorders>
              <w:top w:val="single" w:sz="4" w:space="0" w:color="auto"/>
              <w:left w:val="single" w:sz="4" w:space="0" w:color="auto"/>
              <w:bottom w:val="single" w:sz="4" w:space="0" w:color="auto"/>
            </w:tcBorders>
          </w:tcPr>
          <w:p w14:paraId="0FEE6C3C" w14:textId="11C4A1C6" w:rsidR="00A242C3" w:rsidRPr="00F97137" w:rsidRDefault="00C92AC5" w:rsidP="003F63D4">
            <w:pPr>
              <w:pStyle w:val="TableText"/>
              <w:rPr>
                <w:rFonts w:eastAsia="MS Mincho"/>
                <w:lang w:val="it-IT" w:eastAsia="ja-JP"/>
              </w:rPr>
            </w:pPr>
            <w:r w:rsidRPr="00F97137">
              <w:rPr>
                <w:rFonts w:eastAsia="MS Mincho"/>
                <w:lang w:val="it-IT" w:eastAsia="ja-JP"/>
              </w:rPr>
              <w:t>To</w:t>
            </w:r>
            <w:r w:rsidR="00C73C23">
              <w:rPr>
                <w:rFonts w:eastAsia="MS Mincho"/>
                <w:lang w:val="it-IT" w:eastAsia="ja-JP"/>
              </w:rPr>
              <w:t>: 3GPP TSG SA5</w:t>
            </w:r>
            <w:r w:rsidR="00FD3E1A">
              <w:rPr>
                <w:rFonts w:eastAsia="MS Mincho"/>
                <w:lang w:val="it-IT" w:eastAsia="ja-JP"/>
              </w:rPr>
              <w:t>, 3GPP TSG CT1</w:t>
            </w:r>
          </w:p>
          <w:p w14:paraId="10E4BEE5" w14:textId="3F7EEE17" w:rsidR="00C92AC5" w:rsidRPr="00F97137" w:rsidRDefault="00C73C23" w:rsidP="008A6ABB">
            <w:pPr>
              <w:pStyle w:val="TableText"/>
              <w:rPr>
                <w:rFonts w:eastAsia="MS Mincho"/>
                <w:lang w:val="it-IT" w:eastAsia="ja-JP"/>
              </w:rPr>
            </w:pPr>
            <w:r>
              <w:rPr>
                <w:rFonts w:eastAsia="MS Mincho"/>
                <w:lang w:val="it-IT" w:eastAsia="ja-JP"/>
              </w:rPr>
              <w:t>Cc: 3GPP TSG SA</w:t>
            </w:r>
            <w:r w:rsidR="00CB691D">
              <w:rPr>
                <w:rFonts w:eastAsia="MS Mincho"/>
                <w:lang w:val="it-IT" w:eastAsia="ja-JP"/>
              </w:rPr>
              <w:t>, SA2</w:t>
            </w:r>
            <w:r w:rsidR="00FD3E1A">
              <w:rPr>
                <w:rFonts w:eastAsia="MS Mincho"/>
                <w:lang w:val="it-IT" w:eastAsia="ja-JP"/>
              </w:rPr>
              <w:t>, 3GPP TSG CT,</w:t>
            </w:r>
          </w:p>
        </w:tc>
      </w:tr>
    </w:tbl>
    <w:p w14:paraId="03311E28" w14:textId="77777777" w:rsidR="00F86D6C" w:rsidRDefault="00F86D6C" w:rsidP="008A6ABB">
      <w:pPr>
        <w:pStyle w:val="Heading2"/>
        <w:numPr>
          <w:ilvl w:val="0"/>
          <w:numId w:val="0"/>
        </w:numPr>
        <w:rPr>
          <w:u w:val="single"/>
          <w:lang w:eastAsia="ja-JP"/>
        </w:rPr>
      </w:pPr>
    </w:p>
    <w:p w14:paraId="58DB76EF" w14:textId="77777777" w:rsidR="008A6ABB" w:rsidRPr="00F97137" w:rsidRDefault="008A6ABB" w:rsidP="008A6ABB">
      <w:pPr>
        <w:pStyle w:val="Heading2"/>
        <w:numPr>
          <w:ilvl w:val="0"/>
          <w:numId w:val="0"/>
        </w:numPr>
        <w:rPr>
          <w:u w:val="single"/>
          <w:lang w:eastAsia="ja-JP"/>
        </w:rPr>
      </w:pPr>
      <w:r w:rsidRPr="00F97137">
        <w:rPr>
          <w:u w:val="single"/>
          <w:lang w:eastAsia="ja-JP"/>
        </w:rPr>
        <w:t>Introduction</w:t>
      </w:r>
    </w:p>
    <w:p w14:paraId="273756A2" w14:textId="71F2BC4C" w:rsidR="009363C0" w:rsidRDefault="00BB46D6" w:rsidP="008A6ABB">
      <w:pPr>
        <w:pStyle w:val="NormalParagraph"/>
        <w:jc w:val="both"/>
        <w:rPr>
          <w:rFonts w:eastAsia="MS Mincho"/>
          <w:lang w:eastAsia="ja-JP"/>
        </w:rPr>
      </w:pPr>
      <w:r>
        <w:t>GSMA Networks Group (NG) is currently assessing the scenario where operators would implement VoLTE Roaming according to the S8HR (Home Routing) architecture.</w:t>
      </w:r>
    </w:p>
    <w:p w14:paraId="0E5E904B" w14:textId="34B6046F" w:rsidR="00F86D6C" w:rsidRDefault="00BB46D6" w:rsidP="008A6ABB">
      <w:pPr>
        <w:pStyle w:val="NormalParagraph"/>
        <w:jc w:val="both"/>
        <w:rPr>
          <w:rFonts w:eastAsia="MS Mincho"/>
          <w:lang w:eastAsia="ja-JP"/>
        </w:rPr>
      </w:pPr>
      <w:r>
        <w:t>In that context, questions on charging aspects have come up, and GSMA would like to address to 3GPP for further consideration</w:t>
      </w:r>
      <w:r w:rsidR="00DD37D0">
        <w:rPr>
          <w:rFonts w:eastAsia="MS Mincho"/>
          <w:lang w:eastAsia="ja-JP"/>
        </w:rPr>
        <w:t>.</w:t>
      </w:r>
    </w:p>
    <w:p w14:paraId="46FA162A" w14:textId="77777777" w:rsidR="00F86D6C" w:rsidRDefault="00F86D6C" w:rsidP="00F86D6C">
      <w:pPr>
        <w:pStyle w:val="NormalParagraph"/>
        <w:jc w:val="both"/>
      </w:pPr>
    </w:p>
    <w:p w14:paraId="0CB3CE72" w14:textId="77777777" w:rsidR="008A6ABB" w:rsidRPr="00F97137" w:rsidRDefault="008A6ABB" w:rsidP="008A6ABB">
      <w:pPr>
        <w:pStyle w:val="Heading2"/>
        <w:numPr>
          <w:ilvl w:val="0"/>
          <w:numId w:val="0"/>
        </w:numPr>
        <w:rPr>
          <w:u w:val="single"/>
          <w:lang w:eastAsia="ja-JP"/>
        </w:rPr>
      </w:pPr>
      <w:r w:rsidRPr="00F97137">
        <w:rPr>
          <w:u w:val="single"/>
          <w:lang w:eastAsia="ja-JP"/>
        </w:rPr>
        <w:t>S8HR concept</w:t>
      </w:r>
    </w:p>
    <w:p w14:paraId="6903A914" w14:textId="703B9F9B" w:rsidR="008A6ABB" w:rsidRPr="00247AAF" w:rsidRDefault="008A6ABB" w:rsidP="008A6ABB">
      <w:pPr>
        <w:pStyle w:val="NormalParagraph"/>
        <w:jc w:val="both"/>
        <w:rPr>
          <w:rFonts w:eastAsia="MS Mincho"/>
          <w:lang w:val="en-US" w:eastAsia="ja-JP"/>
        </w:rPr>
      </w:pPr>
      <w:r w:rsidRPr="00F97137">
        <w:rPr>
          <w:rFonts w:eastAsia="MS Mincho"/>
          <w:lang w:eastAsia="ja-JP"/>
        </w:rPr>
        <w:t xml:space="preserve">S8HR is </w:t>
      </w:r>
      <w:r w:rsidRPr="00F97137">
        <w:rPr>
          <w:rFonts w:eastAsia="MS Mincho" w:hint="eastAsia"/>
          <w:lang w:eastAsia="ja-JP"/>
        </w:rPr>
        <w:t>the</w:t>
      </w:r>
      <w:r w:rsidRPr="00F97137">
        <w:rPr>
          <w:rFonts w:eastAsia="MS Mincho"/>
          <w:lang w:eastAsia="ja-JP"/>
        </w:rPr>
        <w:t xml:space="preserve"> architecture for voice roaming whereby the </w:t>
      </w:r>
      <w:r w:rsidRPr="00F97137">
        <w:rPr>
          <w:rFonts w:eastAsia="MS Mincho" w:hint="eastAsia"/>
          <w:lang w:eastAsia="ja-JP"/>
        </w:rPr>
        <w:t xml:space="preserve">PGW, </w:t>
      </w:r>
      <w:r w:rsidRPr="00F97137">
        <w:rPr>
          <w:rFonts w:eastAsia="MS Mincho"/>
          <w:lang w:eastAsia="ja-JP"/>
        </w:rPr>
        <w:t xml:space="preserve">PCRF, P-CSCF, ATCF and ATGW are located in the HPLMN also when the UE is roaming in a VPLMN. In the S8HR </w:t>
      </w:r>
      <w:r w:rsidRPr="00F97137">
        <w:rPr>
          <w:rFonts w:eastAsia="MS Mincho"/>
          <w:lang w:eastAsia="ja-JP"/>
        </w:rPr>
        <w:lastRenderedPageBreak/>
        <w:t>architecture the IMS APN is resolved to the PGW in the HPLMN and in addition QoS level roaming support is required (i.e., service specific QoS other than the default QoS are supported on the home-routed PDN connection when roaming)</w:t>
      </w:r>
      <w:r w:rsidRPr="00F97137">
        <w:rPr>
          <w:rFonts w:eastAsia="MS Mincho" w:hint="eastAsia"/>
          <w:lang w:eastAsia="ja-JP"/>
        </w:rPr>
        <w:t>.</w:t>
      </w:r>
      <w:r w:rsidR="005D094F" w:rsidRPr="00F97137">
        <w:rPr>
          <w:rFonts w:eastAsia="MS Mincho"/>
          <w:lang w:val="en-US" w:eastAsia="ja-JP"/>
        </w:rPr>
        <w:t xml:space="preserve"> </w:t>
      </w:r>
      <w:r w:rsidR="00BA5147" w:rsidRPr="00F97137">
        <w:rPr>
          <w:rFonts w:eastAsia="MS Mincho" w:hint="eastAsia"/>
          <w:lang w:val="en-US" w:eastAsia="ja-JP"/>
        </w:rPr>
        <w:t>GSMA prefers that impacts on</w:t>
      </w:r>
      <w:r w:rsidR="005D094F" w:rsidRPr="00F97137">
        <w:rPr>
          <w:rFonts w:eastAsia="MS Mincho"/>
          <w:lang w:val="en-US" w:eastAsia="ja-JP"/>
        </w:rPr>
        <w:t xml:space="preserve"> UE procedures</w:t>
      </w:r>
      <w:r w:rsidR="00BA5147" w:rsidRPr="00F97137">
        <w:rPr>
          <w:rFonts w:eastAsia="MS Mincho" w:hint="eastAsia"/>
          <w:lang w:val="en-US" w:eastAsia="ja-JP"/>
        </w:rPr>
        <w:t xml:space="preserve"> are minimal.</w:t>
      </w:r>
      <w:r w:rsidR="005D094F" w:rsidRPr="00F97137">
        <w:rPr>
          <w:rFonts w:eastAsia="MS Mincho"/>
          <w:lang w:val="en-US" w:eastAsia="ja-JP"/>
        </w:rPr>
        <w:t xml:space="preserve"> </w:t>
      </w:r>
    </w:p>
    <w:p w14:paraId="4C7A50E9" w14:textId="77777777" w:rsidR="008A6ABB" w:rsidRPr="00F97137" w:rsidRDefault="008A6ABB" w:rsidP="008A6ABB">
      <w:pPr>
        <w:pStyle w:val="NormalParagraph"/>
        <w:jc w:val="both"/>
        <w:rPr>
          <w:rFonts w:eastAsia="MS Mincho"/>
          <w:lang w:eastAsia="ja-JP"/>
        </w:rPr>
      </w:pPr>
      <w:r w:rsidRPr="00F97137">
        <w:rPr>
          <w:color w:val="000000"/>
        </w:rPr>
        <w:object w:dxaOrig="15166" w:dyaOrig="6617" w14:anchorId="400F2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201.75pt" o:ole="">
            <v:imagedata r:id="rId18" o:title=""/>
          </v:shape>
          <o:OLEObject Type="Embed" ProgID="Visio.Drawing.11" ShapeID="_x0000_i1025" DrawAspect="Content" ObjectID="_1493617650" r:id="rId19"/>
        </w:object>
      </w:r>
    </w:p>
    <w:p w14:paraId="0B7EE306" w14:textId="77777777" w:rsidR="008A6ABB" w:rsidRPr="00F97137" w:rsidRDefault="008A6ABB" w:rsidP="008A6ABB">
      <w:pPr>
        <w:pStyle w:val="Heading2"/>
        <w:numPr>
          <w:ilvl w:val="0"/>
          <w:numId w:val="0"/>
        </w:numPr>
        <w:rPr>
          <w:u w:val="single"/>
        </w:rPr>
      </w:pPr>
      <w:r w:rsidRPr="00F97137">
        <w:rPr>
          <w:u w:val="single"/>
        </w:rPr>
        <w:t>GSMA NG current findings</w:t>
      </w:r>
    </w:p>
    <w:p w14:paraId="16DE2C33" w14:textId="727DB79D" w:rsidR="00713F4B" w:rsidRDefault="008A6ABB" w:rsidP="00DD37D0">
      <w:pPr>
        <w:pStyle w:val="NormalParagraph"/>
        <w:rPr>
          <w:rFonts w:eastAsia="MS Mincho"/>
          <w:lang w:eastAsia="ja-JP"/>
        </w:rPr>
      </w:pPr>
      <w:r w:rsidRPr="00F97137">
        <w:rPr>
          <w:rFonts w:eastAsia="MS Mincho"/>
          <w:lang w:eastAsia="ja-JP"/>
        </w:rPr>
        <w:t xml:space="preserve">NG has studied the functionality that </w:t>
      </w:r>
      <w:r w:rsidR="004F0D60" w:rsidRPr="00F97137">
        <w:rPr>
          <w:rFonts w:eastAsia="MS Mincho"/>
          <w:lang w:eastAsia="ja-JP"/>
        </w:rPr>
        <w:t>is</w:t>
      </w:r>
      <w:r w:rsidRPr="00F97137">
        <w:rPr>
          <w:rFonts w:eastAsia="MS Mincho"/>
          <w:lang w:eastAsia="ja-JP"/>
        </w:rPr>
        <w:t xml:space="preserve"> required to support roaming users and have i</w:t>
      </w:r>
      <w:r w:rsidRPr="00F97137">
        <w:rPr>
          <w:rFonts w:eastAsia="MS Mincho" w:hint="eastAsia"/>
          <w:lang w:eastAsia="ja-JP"/>
        </w:rPr>
        <w:t xml:space="preserve">dentified </w:t>
      </w:r>
      <w:r w:rsidRPr="00F97137">
        <w:rPr>
          <w:rFonts w:eastAsia="MS Mincho"/>
          <w:lang w:eastAsia="ja-JP"/>
        </w:rPr>
        <w:t xml:space="preserve">these areas as needing further analysis and possibly enhancements. </w:t>
      </w:r>
    </w:p>
    <w:p w14:paraId="35AA7911" w14:textId="77777777" w:rsidR="00713F4B" w:rsidRDefault="00713F4B" w:rsidP="00713F4B">
      <w:pPr>
        <w:ind w:left="360"/>
        <w:rPr>
          <w:rFonts w:eastAsia="MS Mincho"/>
          <w:lang w:eastAsia="ja-JP"/>
        </w:rPr>
      </w:pPr>
    </w:p>
    <w:p w14:paraId="5769ED67" w14:textId="63EDE339" w:rsidR="008A6ABB" w:rsidRPr="00F97137" w:rsidRDefault="001E3AD4" w:rsidP="008A6ABB">
      <w:pPr>
        <w:pStyle w:val="NormalParagraph"/>
        <w:rPr>
          <w:rFonts w:eastAsia="MS Mincho"/>
          <w:lang w:eastAsia="ja-JP"/>
        </w:rPr>
      </w:pPr>
      <w:r>
        <w:rPr>
          <w:rFonts w:eastAsia="MS Mincho"/>
          <w:b/>
          <w:lang w:eastAsia="ja-JP"/>
        </w:rPr>
        <w:t>1</w:t>
      </w:r>
      <w:r w:rsidR="008A6ABB" w:rsidRPr="00F97137">
        <w:rPr>
          <w:rFonts w:eastAsia="MS Mincho"/>
          <w:b/>
          <w:lang w:eastAsia="ja-JP"/>
        </w:rPr>
        <w:t>)</w:t>
      </w:r>
      <w:r w:rsidR="008A6ABB" w:rsidRPr="00F97137">
        <w:rPr>
          <w:rFonts w:eastAsia="MS Mincho"/>
          <w:b/>
          <w:bCs/>
          <w:lang w:eastAsia="ja-JP"/>
        </w:rPr>
        <w:t xml:space="preserve"> Voice call continuity</w:t>
      </w:r>
    </w:p>
    <w:p w14:paraId="7B3EA232" w14:textId="7788DC08" w:rsidR="008A6ABB" w:rsidRDefault="005E406B" w:rsidP="008A6ABB">
      <w:pPr>
        <w:pStyle w:val="NormalParagraph"/>
        <w:rPr>
          <w:rFonts w:eastAsia="MS Mincho"/>
          <w:lang w:eastAsia="ja-JP"/>
        </w:rPr>
      </w:pPr>
      <w:r>
        <w:rPr>
          <w:rFonts w:eastAsia="MS Mincho"/>
          <w:lang w:eastAsia="ja-JP"/>
        </w:rPr>
        <w:t xml:space="preserve">GSMA </w:t>
      </w:r>
      <w:r w:rsidR="00477644">
        <w:rPr>
          <w:rFonts w:eastAsia="MS Mincho"/>
          <w:lang w:eastAsia="ja-JP"/>
        </w:rPr>
        <w:t>kindly</w:t>
      </w:r>
      <w:r>
        <w:rPr>
          <w:rFonts w:eastAsia="MS Mincho"/>
          <w:lang w:eastAsia="ja-JP"/>
        </w:rPr>
        <w:t xml:space="preserve"> ask </w:t>
      </w:r>
      <w:r w:rsidR="008A6ABB" w:rsidRPr="00F97137">
        <w:rPr>
          <w:rFonts w:eastAsia="MS Mincho"/>
          <w:lang w:eastAsia="ja-JP"/>
        </w:rPr>
        <w:t>3GPP to study how</w:t>
      </w:r>
      <w:r w:rsidR="000E43A3">
        <w:rPr>
          <w:rFonts w:eastAsia="MS Mincho"/>
          <w:lang w:eastAsia="ja-JP"/>
        </w:rPr>
        <w:t xml:space="preserve"> a</w:t>
      </w:r>
      <w:r w:rsidR="00F00D70">
        <w:rPr>
          <w:rFonts w:eastAsia="MS Mincho"/>
          <w:lang w:eastAsia="ja-JP"/>
        </w:rPr>
        <w:t xml:space="preserve"> </w:t>
      </w:r>
      <w:r w:rsidR="00477644">
        <w:rPr>
          <w:rFonts w:eastAsia="MS Mincho"/>
          <w:lang w:eastAsia="ja-JP"/>
        </w:rPr>
        <w:t>voice c</w:t>
      </w:r>
      <w:r w:rsidR="000E43A3">
        <w:rPr>
          <w:rFonts w:eastAsia="MS Mincho"/>
          <w:lang w:eastAsia="ja-JP"/>
        </w:rPr>
        <w:t>all record</w:t>
      </w:r>
      <w:r w:rsidR="00477644">
        <w:rPr>
          <w:rFonts w:eastAsia="MS Mincho"/>
          <w:lang w:eastAsia="ja-JP"/>
        </w:rPr>
        <w:t xml:space="preserve"> can be consolidated between </w:t>
      </w:r>
      <w:r w:rsidR="00A73255">
        <w:rPr>
          <w:rFonts w:eastAsia="MS Mincho"/>
          <w:lang w:eastAsia="ja-JP"/>
        </w:rPr>
        <w:t xml:space="preserve">PS (data) </w:t>
      </w:r>
      <w:r w:rsidR="00477644">
        <w:rPr>
          <w:rFonts w:eastAsia="MS Mincho"/>
          <w:lang w:eastAsia="ja-JP"/>
        </w:rPr>
        <w:t xml:space="preserve">CDRs coming from SGW and </w:t>
      </w:r>
      <w:r w:rsidR="004F0D60">
        <w:rPr>
          <w:rFonts w:eastAsia="MS Mincho"/>
          <w:lang w:eastAsia="ja-JP"/>
        </w:rPr>
        <w:t>CS</w:t>
      </w:r>
      <w:r w:rsidR="00477644">
        <w:rPr>
          <w:rFonts w:eastAsia="MS Mincho"/>
          <w:lang w:eastAsia="ja-JP"/>
        </w:rPr>
        <w:t xml:space="preserve"> </w:t>
      </w:r>
      <w:r w:rsidR="00A73255">
        <w:rPr>
          <w:rFonts w:eastAsia="MS Mincho"/>
          <w:lang w:eastAsia="ja-JP"/>
        </w:rPr>
        <w:t>(</w:t>
      </w:r>
      <w:r w:rsidR="00477644">
        <w:rPr>
          <w:rFonts w:eastAsia="MS Mincho"/>
          <w:lang w:eastAsia="ja-JP"/>
        </w:rPr>
        <w:t>minutes</w:t>
      </w:r>
      <w:r w:rsidR="00A73255">
        <w:rPr>
          <w:rFonts w:eastAsia="MS Mincho"/>
          <w:lang w:eastAsia="ja-JP"/>
        </w:rPr>
        <w:t>)</w:t>
      </w:r>
      <w:r w:rsidR="00477644">
        <w:rPr>
          <w:rFonts w:eastAsia="MS Mincho"/>
          <w:lang w:eastAsia="ja-JP"/>
        </w:rPr>
        <w:t xml:space="preserve"> CDRs coming from </w:t>
      </w:r>
      <w:r w:rsidR="000E6ED0">
        <w:rPr>
          <w:rFonts w:eastAsia="MS Mincho"/>
          <w:lang w:eastAsia="ja-JP"/>
        </w:rPr>
        <w:t>V-</w:t>
      </w:r>
      <w:r w:rsidR="00477644">
        <w:rPr>
          <w:rFonts w:eastAsia="MS Mincho"/>
          <w:lang w:eastAsia="ja-JP"/>
        </w:rPr>
        <w:t>MSC</w:t>
      </w:r>
      <w:r w:rsidR="000E43A3">
        <w:rPr>
          <w:rFonts w:eastAsia="MS Mincho"/>
          <w:lang w:eastAsia="ja-JP"/>
        </w:rPr>
        <w:t>, for a single voice call t</w:t>
      </w:r>
      <w:r w:rsidR="000E6ED0">
        <w:rPr>
          <w:rFonts w:eastAsia="MS Mincho"/>
          <w:lang w:eastAsia="ja-JP"/>
        </w:rPr>
        <w:t>hat has been handed over to</w:t>
      </w:r>
      <w:r w:rsidR="000E43A3">
        <w:rPr>
          <w:rFonts w:eastAsia="MS Mincho"/>
          <w:lang w:eastAsia="ja-JP"/>
        </w:rPr>
        <w:t xml:space="preserve"> E-</w:t>
      </w:r>
      <w:r w:rsidR="00CB691D">
        <w:rPr>
          <w:rFonts w:eastAsia="MS Mincho"/>
          <w:lang w:eastAsia="ja-JP"/>
        </w:rPr>
        <w:t>UTRAN</w:t>
      </w:r>
      <w:r w:rsidR="000E6ED0">
        <w:rPr>
          <w:rFonts w:eastAsia="MS Mincho"/>
          <w:lang w:eastAsia="ja-JP"/>
        </w:rPr>
        <w:t>.</w:t>
      </w:r>
    </w:p>
    <w:p w14:paraId="2E250E34" w14:textId="29626D33" w:rsidR="000E6ED0" w:rsidRDefault="000E6ED0" w:rsidP="000E6ED0">
      <w:pPr>
        <w:rPr>
          <w:rFonts w:eastAsia="MS Mincho"/>
          <w:lang w:eastAsia="ja-JP"/>
        </w:rPr>
      </w:pPr>
      <w:r>
        <w:rPr>
          <w:rFonts w:eastAsia="MS Mincho"/>
          <w:lang w:eastAsia="ja-JP"/>
        </w:rPr>
        <w:t xml:space="preserve">GSMA would like to know </w:t>
      </w:r>
      <w:r w:rsidRPr="000E6ED0">
        <w:rPr>
          <w:rFonts w:eastAsia="MS Mincho"/>
          <w:lang w:eastAsia="ja-JP"/>
        </w:rPr>
        <w:t>how the S-GW CDR and the V-MSC CDR</w:t>
      </w:r>
      <w:r>
        <w:rPr>
          <w:rFonts w:eastAsia="MS Mincho"/>
          <w:lang w:eastAsia="ja-JP"/>
        </w:rPr>
        <w:t xml:space="preserve"> </w:t>
      </w:r>
      <w:r w:rsidRPr="000E6ED0">
        <w:rPr>
          <w:rFonts w:eastAsia="MS Mincho"/>
          <w:lang w:eastAsia="ja-JP"/>
        </w:rPr>
        <w:t>can be correlated in case a call has been handed over due to SRVCC</w:t>
      </w:r>
      <w:r>
        <w:rPr>
          <w:rFonts w:eastAsia="MS Mincho"/>
          <w:lang w:eastAsia="ja-JP"/>
        </w:rPr>
        <w:t>.</w:t>
      </w:r>
    </w:p>
    <w:p w14:paraId="747E3920" w14:textId="77777777" w:rsidR="000E6ED0" w:rsidRPr="00F97137" w:rsidRDefault="000E6ED0" w:rsidP="000E6ED0">
      <w:pPr>
        <w:rPr>
          <w:rFonts w:eastAsia="MS Mincho"/>
          <w:lang w:eastAsia="ja-JP"/>
        </w:rPr>
      </w:pPr>
    </w:p>
    <w:p w14:paraId="1188CB00" w14:textId="166A4A01" w:rsidR="005D094F" w:rsidRPr="00F97137" w:rsidRDefault="001E3AD4" w:rsidP="008A6ABB">
      <w:pPr>
        <w:pStyle w:val="NormalParagraph"/>
        <w:rPr>
          <w:rFonts w:eastAsia="MS Mincho"/>
          <w:b/>
          <w:lang w:val="en-US" w:eastAsia="ja-JP" w:bidi="bn-BD"/>
        </w:rPr>
      </w:pPr>
      <w:r w:rsidRPr="00F86D6C">
        <w:rPr>
          <w:rFonts w:eastAsia="MS Mincho"/>
          <w:b/>
          <w:lang w:eastAsia="ja-JP" w:bidi="bn-BD"/>
        </w:rPr>
        <w:t>2</w:t>
      </w:r>
      <w:r w:rsidR="005D094F" w:rsidRPr="00F86D6C">
        <w:rPr>
          <w:rFonts w:eastAsia="MS Mincho" w:hint="eastAsia"/>
          <w:b/>
          <w:lang w:eastAsia="ja-JP" w:bidi="bn-BD"/>
        </w:rPr>
        <w:t xml:space="preserve">) </w:t>
      </w:r>
      <w:r w:rsidR="005D094F" w:rsidRPr="00F86D6C">
        <w:rPr>
          <w:rFonts w:eastAsia="MS Mincho"/>
          <w:b/>
          <w:lang w:eastAsia="ja-JP" w:bidi="bn-BD"/>
        </w:rPr>
        <w:t>Provisioning of information about the VPLMN identity during SIP registration</w:t>
      </w:r>
      <w:r w:rsidR="005D094F" w:rsidRPr="00F86D6C">
        <w:rPr>
          <w:rFonts w:eastAsia="MS Mincho"/>
          <w:b/>
          <w:lang w:val="en-US" w:eastAsia="ja-JP" w:bidi="bn-BD"/>
        </w:rPr>
        <w:t>.</w:t>
      </w:r>
    </w:p>
    <w:p w14:paraId="32011A6E" w14:textId="586E0E66" w:rsidR="005E406B" w:rsidRDefault="005D094F" w:rsidP="008A6ABB">
      <w:pPr>
        <w:pStyle w:val="NormalParagraph"/>
        <w:rPr>
          <w:rFonts w:eastAsia="Times New Roman"/>
          <w:lang w:eastAsia="ja-JP"/>
        </w:rPr>
      </w:pPr>
      <w:r w:rsidRPr="00F97137">
        <w:rPr>
          <w:rFonts w:eastAsia="Times New Roman"/>
          <w:lang w:eastAsia="ja-JP"/>
        </w:rPr>
        <w:t>During the registration, the S-CSCF and TAS need to be made awa</w:t>
      </w:r>
      <w:r w:rsidR="00547790">
        <w:rPr>
          <w:rFonts w:eastAsia="Times New Roman"/>
          <w:lang w:eastAsia="ja-JP"/>
        </w:rPr>
        <w:t>re about the VPLMN identity for charging purposes, among other abilities</w:t>
      </w:r>
      <w:r w:rsidR="00555871">
        <w:rPr>
          <w:rFonts w:eastAsia="Times New Roman"/>
          <w:lang w:eastAsia="ja-JP"/>
        </w:rPr>
        <w:t xml:space="preserve">. </w:t>
      </w:r>
      <w:r w:rsidR="003B6270" w:rsidRPr="00324675">
        <w:rPr>
          <w:rFonts w:eastAsia="Times New Roman"/>
          <w:lang w:eastAsia="ja-JP"/>
        </w:rPr>
        <w:t>According to our understanding of 3GPP specifications</w:t>
      </w:r>
      <w:r w:rsidR="00555871">
        <w:rPr>
          <w:rFonts w:eastAsia="Times New Roman"/>
          <w:lang w:eastAsia="ja-JP"/>
        </w:rPr>
        <w:t>, the P-Visited-Network-ID header field</w:t>
      </w:r>
      <w:r w:rsidR="00BC6A1F">
        <w:rPr>
          <w:rFonts w:eastAsia="Times New Roman"/>
          <w:lang w:eastAsia="ja-JP"/>
        </w:rPr>
        <w:t xml:space="preserve"> would contain the network identity that owns the P-CSCF, which in case of S8HR is the Home network</w:t>
      </w:r>
      <w:r w:rsidR="003B6270" w:rsidRPr="003B6270">
        <w:rPr>
          <w:rFonts w:eastAsia="Times New Roman"/>
          <w:lang w:eastAsia="ja-JP"/>
        </w:rPr>
        <w:t xml:space="preserve"> </w:t>
      </w:r>
      <w:r w:rsidR="003B6270" w:rsidRPr="00324675">
        <w:rPr>
          <w:rFonts w:eastAsia="Times New Roman"/>
          <w:lang w:eastAsia="ja-JP"/>
        </w:rPr>
        <w:t>i.e. not the actual roamed to VPLMN</w:t>
      </w:r>
      <w:r w:rsidR="000E6ED0">
        <w:rPr>
          <w:rFonts w:eastAsia="Times New Roman"/>
          <w:lang w:eastAsia="ja-JP"/>
        </w:rPr>
        <w:t>.</w:t>
      </w:r>
    </w:p>
    <w:p w14:paraId="6CF95F23" w14:textId="5FA23202" w:rsidR="005E406B" w:rsidRDefault="005E406B" w:rsidP="00F86D6C">
      <w:pPr>
        <w:rPr>
          <w:rFonts w:eastAsia="Times New Roman"/>
          <w:lang w:eastAsia="ja-JP"/>
        </w:rPr>
      </w:pPr>
      <w:r>
        <w:rPr>
          <w:rFonts w:eastAsia="Times New Roman"/>
          <w:lang w:eastAsia="ja-JP"/>
        </w:rPr>
        <w:t>GSMA would like to know</w:t>
      </w:r>
      <w:r w:rsidR="00274EA2">
        <w:rPr>
          <w:rFonts w:eastAsia="Times New Roman"/>
          <w:lang w:eastAsia="ja-JP"/>
        </w:rPr>
        <w:t xml:space="preserve"> </w:t>
      </w:r>
      <w:r w:rsidR="003B6270" w:rsidRPr="00324675">
        <w:rPr>
          <w:rFonts w:eastAsia="Times New Roman"/>
          <w:lang w:eastAsia="ja-JP"/>
        </w:rPr>
        <w:t>whether there are mechanisms to identify that actual roamed-to VPLMN at the IMS core level (S-CSCF and TAS entities).</w:t>
      </w:r>
      <w:r w:rsidR="003B6270">
        <w:rPr>
          <w:rFonts w:eastAsia="Times New Roman"/>
          <w:lang w:eastAsia="ja-JP"/>
        </w:rPr>
        <w:t xml:space="preserve"> </w:t>
      </w:r>
      <w:r w:rsidR="003B6270" w:rsidRPr="00324675">
        <w:rPr>
          <w:rFonts w:eastAsia="Times New Roman"/>
          <w:lang w:eastAsia="ja-JP"/>
        </w:rPr>
        <w:t>Ideally the actual i.e. roamed-to VPLMN identity would be directly available in the corresponding IMS charging data</w:t>
      </w:r>
      <w:r w:rsidR="003B6270">
        <w:rPr>
          <w:rFonts w:eastAsia="Times New Roman"/>
          <w:lang w:eastAsia="ja-JP"/>
        </w:rPr>
        <w:t>.</w:t>
      </w:r>
    </w:p>
    <w:p w14:paraId="18BC40AD" w14:textId="77777777" w:rsidR="003B6270" w:rsidRPr="005E406B" w:rsidRDefault="003B6270" w:rsidP="003B6270">
      <w:pPr>
        <w:rPr>
          <w:rFonts w:eastAsia="Times New Roman"/>
          <w:lang w:eastAsia="ja-JP"/>
        </w:rPr>
      </w:pPr>
      <w:r>
        <w:rPr>
          <w:rFonts w:eastAsia="Times New Roman"/>
          <w:lang w:eastAsia="ja-JP"/>
        </w:rPr>
        <w:t xml:space="preserve">GSMA would like to know also if the proposed mechanisms would work for both S8HR scenario and LBO scenario, in case some operators might need to deploy the two scenarios in parallel. </w:t>
      </w:r>
    </w:p>
    <w:p w14:paraId="2069DFD2" w14:textId="77777777" w:rsidR="003B6270" w:rsidRPr="005E406B" w:rsidRDefault="003B6270" w:rsidP="008A6ABB">
      <w:pPr>
        <w:pStyle w:val="NormalParagraph"/>
        <w:rPr>
          <w:rFonts w:eastAsia="Times New Roman"/>
          <w:lang w:eastAsia="ja-JP"/>
        </w:rPr>
      </w:pPr>
    </w:p>
    <w:p w14:paraId="1A010721" w14:textId="77777777" w:rsidR="00FD3E1A" w:rsidRPr="00F86D6C" w:rsidRDefault="00FD3E1A" w:rsidP="00F86D6C">
      <w:pPr>
        <w:pStyle w:val="NormalParagraph"/>
        <w:jc w:val="both"/>
        <w:rPr>
          <w:b/>
          <w:u w:val="single"/>
          <w:lang w:eastAsia="ja-JP"/>
        </w:rPr>
      </w:pPr>
      <w:r w:rsidRPr="00F86D6C">
        <w:rPr>
          <w:rFonts w:eastAsia="MS Mincho"/>
          <w:b/>
          <w:u w:val="single"/>
          <w:lang w:eastAsia="ja-JP"/>
        </w:rPr>
        <w:lastRenderedPageBreak/>
        <w:t>ACTION (to 3GPP CT1):</w:t>
      </w:r>
    </w:p>
    <w:p w14:paraId="586D40B5" w14:textId="43EAB97C" w:rsidR="00FD3E1A" w:rsidRPr="00F86D6C" w:rsidRDefault="00FD3E1A" w:rsidP="00F86D6C">
      <w:pPr>
        <w:pStyle w:val="NormalParagraph"/>
        <w:jc w:val="both"/>
        <w:rPr>
          <w:lang w:eastAsia="ja-JP"/>
        </w:rPr>
      </w:pPr>
      <w:r w:rsidRPr="00F86D6C">
        <w:rPr>
          <w:rFonts w:eastAsia="MS Mincho"/>
          <w:lang w:eastAsia="ja-JP"/>
        </w:rPr>
        <w:t>GSMA NG kindly ask 3GPP CT</w:t>
      </w:r>
      <w:r>
        <w:rPr>
          <w:rFonts w:eastAsia="MS Mincho"/>
          <w:lang w:eastAsia="ja-JP"/>
        </w:rPr>
        <w:t xml:space="preserve"> WG</w:t>
      </w:r>
      <w:r w:rsidRPr="00F86D6C">
        <w:rPr>
          <w:rFonts w:eastAsia="MS Mincho"/>
          <w:lang w:eastAsia="ja-JP"/>
        </w:rPr>
        <w:t>1 to assess whether our understanding of the handling of the VPLMN ID (item 2) is correct and what core network level changes would be needed in order to ensure that the actual VPLMN identity is available in IMS charging data.</w:t>
      </w:r>
    </w:p>
    <w:p w14:paraId="0DC67F37" w14:textId="55AA58ED" w:rsidR="008A6ABB" w:rsidRPr="00F97137" w:rsidRDefault="004F0D60" w:rsidP="008A6ABB">
      <w:pPr>
        <w:pStyle w:val="NormalParagraph"/>
        <w:jc w:val="both"/>
        <w:rPr>
          <w:rFonts w:eastAsia="MS Mincho"/>
          <w:b/>
          <w:u w:val="single"/>
          <w:lang w:eastAsia="ja-JP"/>
        </w:rPr>
      </w:pPr>
      <w:r>
        <w:rPr>
          <w:rFonts w:eastAsia="MS Mincho"/>
          <w:b/>
          <w:u w:val="single"/>
          <w:lang w:eastAsia="ja-JP"/>
        </w:rPr>
        <w:t>ACTION (to 3GPP SA5</w:t>
      </w:r>
      <w:r w:rsidR="008A6ABB" w:rsidRPr="00F97137">
        <w:rPr>
          <w:rFonts w:eastAsia="MS Mincho"/>
          <w:b/>
          <w:u w:val="single"/>
          <w:lang w:eastAsia="ja-JP"/>
        </w:rPr>
        <w:t>):</w:t>
      </w:r>
    </w:p>
    <w:p w14:paraId="130B2997" w14:textId="6ACE268A" w:rsidR="008A6ABB" w:rsidRPr="00F97137" w:rsidRDefault="00547790" w:rsidP="008A6ABB">
      <w:pPr>
        <w:pStyle w:val="NormalParagraph"/>
        <w:jc w:val="both"/>
        <w:rPr>
          <w:rFonts w:eastAsia="MS Mincho"/>
          <w:lang w:eastAsia="ja-JP"/>
        </w:rPr>
      </w:pPr>
      <w:r>
        <w:rPr>
          <w:rFonts w:eastAsia="MS Mincho" w:hint="eastAsia"/>
          <w:lang w:eastAsia="ja-JP"/>
        </w:rPr>
        <w:t xml:space="preserve">GSMA NG </w:t>
      </w:r>
      <w:r>
        <w:rPr>
          <w:rFonts w:eastAsia="MS Mincho"/>
          <w:lang w:eastAsia="ja-JP"/>
        </w:rPr>
        <w:t xml:space="preserve">kindly ask 3GPP SA WG5 to </w:t>
      </w:r>
      <w:r w:rsidR="008A6ABB" w:rsidRPr="00F97137">
        <w:rPr>
          <w:rFonts w:eastAsia="MS Mincho" w:hint="eastAsia"/>
          <w:lang w:eastAsia="ja-JP"/>
        </w:rPr>
        <w:t>the</w:t>
      </w:r>
      <w:r>
        <w:rPr>
          <w:rFonts w:eastAsia="MS Mincho"/>
          <w:lang w:eastAsia="ja-JP"/>
        </w:rPr>
        <w:t xml:space="preserve"> two</w:t>
      </w:r>
      <w:r w:rsidR="008A6ABB" w:rsidRPr="00F97137">
        <w:rPr>
          <w:rFonts w:eastAsia="MS Mincho" w:hint="eastAsia"/>
          <w:lang w:eastAsia="ja-JP"/>
        </w:rPr>
        <w:t xml:space="preserve"> items listed </w:t>
      </w:r>
      <w:r w:rsidR="008A6ABB" w:rsidRPr="00F97137">
        <w:rPr>
          <w:rFonts w:eastAsia="MS Mincho"/>
          <w:lang w:eastAsia="ja-JP"/>
        </w:rPr>
        <w:t xml:space="preserve">above, and provide an analysis of the efforts that are expected to be needed to fulfil such requirements especially in terms of </w:t>
      </w:r>
      <w:r w:rsidR="008A6ABB" w:rsidRPr="00F97137">
        <w:rPr>
          <w:rFonts w:eastAsia="MS Mincho" w:hint="eastAsia"/>
          <w:lang w:eastAsia="ja-JP"/>
        </w:rPr>
        <w:t xml:space="preserve">expected </w:t>
      </w:r>
      <w:r w:rsidR="008A6ABB" w:rsidRPr="00F97137">
        <w:rPr>
          <w:rFonts w:eastAsia="MS Mincho"/>
          <w:lang w:eastAsia="ja-JP"/>
        </w:rPr>
        <w:t>time</w:t>
      </w:r>
      <w:r w:rsidR="008A6ABB" w:rsidRPr="00F97137">
        <w:rPr>
          <w:rFonts w:eastAsia="MS Mincho" w:hint="eastAsia"/>
          <w:lang w:eastAsia="ja-JP"/>
        </w:rPr>
        <w:t>frame</w:t>
      </w:r>
      <w:r w:rsidR="008A6ABB" w:rsidRPr="00F97137">
        <w:rPr>
          <w:rFonts w:eastAsia="MS Mincho"/>
          <w:lang w:eastAsia="ja-JP"/>
        </w:rPr>
        <w:t>.</w:t>
      </w:r>
    </w:p>
    <w:p w14:paraId="7D7DA2E7" w14:textId="3D1608F2" w:rsidR="008A6ABB" w:rsidRPr="00F97137" w:rsidRDefault="008A6ABB" w:rsidP="008A6ABB">
      <w:pPr>
        <w:pStyle w:val="NormalParagraph"/>
        <w:jc w:val="both"/>
        <w:rPr>
          <w:rFonts w:eastAsia="MS Mincho"/>
          <w:lang w:eastAsia="ja-JP"/>
        </w:rPr>
      </w:pPr>
      <w:r w:rsidRPr="00F97137">
        <w:rPr>
          <w:rFonts w:eastAsia="MS Mincho" w:hint="eastAsia"/>
          <w:lang w:eastAsia="ja-JP"/>
        </w:rPr>
        <w:t xml:space="preserve">GSMA NG would also like to learn if there </w:t>
      </w:r>
      <w:r w:rsidRPr="00F97137">
        <w:rPr>
          <w:rFonts w:eastAsia="MS Mincho"/>
          <w:lang w:eastAsia="ja-JP"/>
        </w:rPr>
        <w:t>are o</w:t>
      </w:r>
      <w:r w:rsidR="00547790">
        <w:rPr>
          <w:rFonts w:eastAsia="MS Mincho"/>
          <w:lang w:eastAsia="ja-JP"/>
        </w:rPr>
        <w:t>ther charging</w:t>
      </w:r>
      <w:r w:rsidRPr="00F97137">
        <w:rPr>
          <w:rFonts w:eastAsia="MS Mincho"/>
          <w:lang w:eastAsia="ja-JP"/>
        </w:rPr>
        <w:t xml:space="preserve"> impacts </w:t>
      </w:r>
      <w:r w:rsidRPr="00F97137">
        <w:rPr>
          <w:rFonts w:eastAsia="MS Mincho" w:hint="eastAsia"/>
          <w:lang w:eastAsia="ja-JP"/>
        </w:rPr>
        <w:t xml:space="preserve">that </w:t>
      </w:r>
      <w:r w:rsidRPr="00F97137">
        <w:rPr>
          <w:rFonts w:eastAsia="MS Mincho"/>
          <w:lang w:eastAsia="ja-JP"/>
        </w:rPr>
        <w:t>are not covered in this liaison statement</w:t>
      </w:r>
      <w:r w:rsidRPr="00F97137">
        <w:rPr>
          <w:rFonts w:eastAsia="MS Mincho" w:hint="eastAsia"/>
          <w:lang w:eastAsia="ja-JP"/>
        </w:rPr>
        <w:t>.</w:t>
      </w:r>
    </w:p>
    <w:p w14:paraId="3DCA0291" w14:textId="291C3C84" w:rsidR="00A64808" w:rsidRPr="00547790" w:rsidRDefault="00A64808" w:rsidP="00713F4B">
      <w:pPr>
        <w:pStyle w:val="NormalParagraph"/>
        <w:jc w:val="both"/>
        <w:rPr>
          <w:rFonts w:eastAsia="MS Mincho"/>
          <w:lang w:eastAsia="ja-JP"/>
        </w:rPr>
      </w:pPr>
    </w:p>
    <w:sectPr w:rsidR="00A64808" w:rsidRPr="00547790" w:rsidSect="007D4437">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89DCA4" w14:textId="77777777" w:rsidR="0008731B" w:rsidRDefault="0008731B">
      <w:r>
        <w:separator/>
      </w:r>
    </w:p>
    <w:p w14:paraId="07E24C9C" w14:textId="77777777" w:rsidR="0008731B" w:rsidRDefault="0008731B"/>
    <w:p w14:paraId="0FA1A5A9" w14:textId="77777777" w:rsidR="0008731B" w:rsidRDefault="0008731B"/>
    <w:p w14:paraId="475D0595" w14:textId="77777777" w:rsidR="0008731B" w:rsidRDefault="0008731B"/>
    <w:p w14:paraId="56AC0004" w14:textId="77777777" w:rsidR="0008731B" w:rsidRDefault="0008731B"/>
    <w:p w14:paraId="1F897FF5" w14:textId="77777777" w:rsidR="0008731B" w:rsidRDefault="0008731B"/>
    <w:p w14:paraId="78FEA00F" w14:textId="77777777" w:rsidR="0008731B" w:rsidRDefault="0008731B"/>
    <w:p w14:paraId="5B4F5948" w14:textId="77777777" w:rsidR="0008731B" w:rsidRDefault="0008731B"/>
    <w:p w14:paraId="0E21067C" w14:textId="77777777" w:rsidR="0008731B" w:rsidRDefault="0008731B"/>
  </w:endnote>
  <w:endnote w:type="continuationSeparator" w:id="0">
    <w:p w14:paraId="104FC469" w14:textId="77777777" w:rsidR="0008731B" w:rsidRDefault="0008731B">
      <w:r>
        <w:continuationSeparator/>
      </w:r>
    </w:p>
    <w:p w14:paraId="5F2EB514" w14:textId="77777777" w:rsidR="0008731B" w:rsidRDefault="0008731B"/>
    <w:p w14:paraId="1DE59E4E" w14:textId="77777777" w:rsidR="0008731B" w:rsidRDefault="0008731B"/>
    <w:p w14:paraId="0CF6C83E" w14:textId="77777777" w:rsidR="0008731B" w:rsidRDefault="0008731B"/>
    <w:p w14:paraId="726CA4F3" w14:textId="77777777" w:rsidR="0008731B" w:rsidRDefault="0008731B"/>
    <w:p w14:paraId="4D00E17B" w14:textId="77777777" w:rsidR="0008731B" w:rsidRDefault="0008731B"/>
    <w:p w14:paraId="35D71868" w14:textId="77777777" w:rsidR="0008731B" w:rsidRDefault="0008731B"/>
    <w:p w14:paraId="17D016C4" w14:textId="77777777" w:rsidR="0008731B" w:rsidRDefault="0008731B"/>
    <w:p w14:paraId="25060D89" w14:textId="77777777" w:rsidR="0008731B" w:rsidRDefault="000873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E4BF32" w14:textId="77777777" w:rsidR="00CB691D" w:rsidRDefault="00CB691D" w:rsidP="00055694">
    <w:pPr>
      <w:rPr>
        <w:i/>
        <w:iCs/>
        <w:sz w:val="20"/>
        <w:szCs w:val="20"/>
      </w:rPr>
    </w:pPr>
    <w:r>
      <w:rPr>
        <w:sz w:val="20"/>
        <w:szCs w:val="20"/>
      </w:rPr>
      <w:tab/>
    </w:r>
    <w:r>
      <w:rPr>
        <w:sz w:val="20"/>
        <w:szCs w:val="20"/>
      </w:rPr>
      <w:tab/>
    </w:r>
    <w:r>
      <w:rPr>
        <w:sz w:val="20"/>
        <w:szCs w:val="20"/>
      </w:rPr>
      <w:tab/>
    </w:r>
    <w:r>
      <w:rPr>
        <w:sz w:val="20"/>
        <w:szCs w:val="20"/>
      </w:rPr>
      <w:tab/>
    </w:r>
    <w:r>
      <w:rPr>
        <w:sz w:val="20"/>
        <w:szCs w:val="20"/>
      </w:rPr>
      <w:tab/>
    </w:r>
    <w:r>
      <w:rPr>
        <w:i/>
        <w:iCs/>
        <w:sz w:val="20"/>
        <w:szCs w:val="20"/>
      </w:rPr>
      <w:tab/>
    </w:r>
    <w:r>
      <w:rPr>
        <w:i/>
        <w:iCs/>
        <w:sz w:val="20"/>
        <w:szCs w:val="20"/>
      </w:rPr>
      <w:tab/>
    </w:r>
  </w:p>
  <w:p w14:paraId="10E4BF33" w14:textId="77777777" w:rsidR="00CB691D" w:rsidRDefault="00CB691D" w:rsidP="00DB7D27">
    <w:pPr>
      <w:ind w:left="-851"/>
      <w:rPr>
        <w:i/>
        <w:iCs/>
        <w:sz w:val="20"/>
        <w:szCs w:val="20"/>
      </w:rPr>
    </w:pPr>
  </w:p>
  <w:p w14:paraId="10E4BF34" w14:textId="77777777" w:rsidR="00CB691D" w:rsidRPr="00DB7D27" w:rsidRDefault="00CB691D"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58B28E" w14:textId="77777777" w:rsidR="0008731B" w:rsidRDefault="0008731B">
      <w:r>
        <w:separator/>
      </w:r>
    </w:p>
    <w:p w14:paraId="10C6C9A1" w14:textId="77777777" w:rsidR="0008731B" w:rsidRDefault="0008731B"/>
    <w:p w14:paraId="3531E960" w14:textId="77777777" w:rsidR="0008731B" w:rsidRDefault="0008731B"/>
    <w:p w14:paraId="56D2D114" w14:textId="77777777" w:rsidR="0008731B" w:rsidRDefault="0008731B"/>
    <w:p w14:paraId="70ABD7DC" w14:textId="77777777" w:rsidR="0008731B" w:rsidRDefault="0008731B"/>
    <w:p w14:paraId="0B850CD5" w14:textId="77777777" w:rsidR="0008731B" w:rsidRDefault="0008731B"/>
    <w:p w14:paraId="0A4A0F3D" w14:textId="77777777" w:rsidR="0008731B" w:rsidRDefault="0008731B"/>
    <w:p w14:paraId="5637520E" w14:textId="77777777" w:rsidR="0008731B" w:rsidRDefault="0008731B"/>
    <w:p w14:paraId="2353B416" w14:textId="77777777" w:rsidR="0008731B" w:rsidRDefault="0008731B"/>
  </w:footnote>
  <w:footnote w:type="continuationSeparator" w:id="0">
    <w:p w14:paraId="266D0CDC" w14:textId="77777777" w:rsidR="0008731B" w:rsidRDefault="0008731B">
      <w:r>
        <w:continuationSeparator/>
      </w:r>
    </w:p>
    <w:p w14:paraId="40931C4E" w14:textId="77777777" w:rsidR="0008731B" w:rsidRDefault="0008731B"/>
    <w:p w14:paraId="66B1A1A4" w14:textId="77777777" w:rsidR="0008731B" w:rsidRDefault="0008731B"/>
    <w:p w14:paraId="47931174" w14:textId="77777777" w:rsidR="0008731B" w:rsidRDefault="0008731B"/>
    <w:p w14:paraId="70117929" w14:textId="77777777" w:rsidR="0008731B" w:rsidRDefault="0008731B"/>
    <w:p w14:paraId="69621AEB" w14:textId="77777777" w:rsidR="0008731B" w:rsidRDefault="0008731B"/>
    <w:p w14:paraId="73AFA17A" w14:textId="77777777" w:rsidR="0008731B" w:rsidRDefault="0008731B"/>
    <w:p w14:paraId="33D2CC0B" w14:textId="77777777" w:rsidR="0008731B" w:rsidRDefault="0008731B"/>
    <w:p w14:paraId="38EA8C40" w14:textId="77777777" w:rsidR="0008731B" w:rsidRDefault="0008731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E4BF30" w14:textId="77777777" w:rsidR="00CB691D" w:rsidRPr="00F04B04" w:rsidRDefault="00CB691D" w:rsidP="0060180A">
    <w:pPr>
      <w:pStyle w:val="Header"/>
    </w:pPr>
  </w:p>
  <w:p w14:paraId="10E4BF31" w14:textId="77777777" w:rsidR="00CB691D" w:rsidRDefault="00CB691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03A06BCC"/>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47502582"/>
    <w:lvl w:ilvl="0">
      <w:start w:val="1"/>
      <w:numFmt w:val="bullet"/>
      <w:lvlText w:val=""/>
      <w:lvlJc w:val="left"/>
      <w:pPr>
        <w:tabs>
          <w:tab w:val="num" w:pos="643"/>
        </w:tabs>
        <w:ind w:left="643" w:hanging="360"/>
      </w:pPr>
      <w:rPr>
        <w:rFonts w:ascii="Symbol" w:hAnsi="Symbol" w:hint="default"/>
      </w:rPr>
    </w:lvl>
  </w:abstractNum>
  <w:abstractNum w:abstractNumId="2">
    <w:nsid w:val="FFFFFF88"/>
    <w:multiLevelType w:val="singleLevel"/>
    <w:tmpl w:val="88AA7F3E"/>
    <w:lvl w:ilvl="0">
      <w:start w:val="1"/>
      <w:numFmt w:val="decimal"/>
      <w:lvlText w:val="%1."/>
      <w:lvlJc w:val="left"/>
      <w:pPr>
        <w:tabs>
          <w:tab w:val="num" w:pos="360"/>
        </w:tabs>
        <w:ind w:left="360" w:hanging="360"/>
      </w:pPr>
      <w:rPr>
        <w:rFonts w:cs="Times New Roman"/>
      </w:rPr>
    </w:lvl>
  </w:abstractNum>
  <w:abstractNum w:abstractNumId="3">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5">
    <w:nsid w:val="05AC3E52"/>
    <w:multiLevelType w:val="hybridMultilevel"/>
    <w:tmpl w:val="FF727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7A87197"/>
    <w:multiLevelType w:val="hybridMultilevel"/>
    <w:tmpl w:val="F39415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07AC13BB"/>
    <w:multiLevelType w:val="hybridMultilevel"/>
    <w:tmpl w:val="203E3C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cs="Arial Bold" w:hint="default"/>
        <w:b/>
        <w:bCs/>
        <w:i w:val="0"/>
        <w:iCs w:val="0"/>
        <w:caps w:val="0"/>
        <w:strike w:val="0"/>
        <w:dstrike w:val="0"/>
        <w:vanish w:val="0"/>
        <w:color w:val="auto"/>
        <w:sz w:val="28"/>
        <w:szCs w:val="28"/>
        <w:vertAlign w:val="baseline"/>
      </w:rPr>
    </w:lvl>
    <w:lvl w:ilvl="1">
      <w:start w:val="1"/>
      <w:numFmt w:val="decimal"/>
      <w:pStyle w:val="Legalclauselevel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decimal"/>
      <w:pStyle w:val="Legalclauselevel3"/>
      <w:lvlText w:val="%1.%2.%3"/>
      <w:lvlJc w:val="left"/>
      <w:pPr>
        <w:tabs>
          <w:tab w:val="num" w:pos="2126"/>
        </w:tabs>
        <w:ind w:left="2126" w:hanging="992"/>
      </w:pPr>
      <w:rPr>
        <w:rFonts w:ascii="Arial" w:hAnsi="Arial" w:cs="Arial" w:hint="default"/>
        <w:b w:val="0"/>
        <w:bCs w:val="0"/>
        <w:i w:val="0"/>
        <w:iCs w:val="0"/>
        <w:caps w:val="0"/>
        <w:smallCaps w:val="0"/>
        <w:strike w:val="0"/>
        <w:dstrike w:val="0"/>
        <w:vanish w:val="0"/>
        <w:color w:val="000000"/>
        <w:spacing w:val="0"/>
        <w:kern w:val="0"/>
        <w:position w:val="0"/>
        <w:sz w:val="22"/>
        <w:szCs w:val="22"/>
        <w:u w:val="none"/>
        <w:effect w:val="none"/>
        <w:vertAlign w:val="baseline"/>
      </w:rPr>
    </w:lvl>
    <w:lvl w:ilvl="3">
      <w:start w:val="1"/>
      <w:numFmt w:val="lowerRoman"/>
      <w:pStyle w:val="Legalclauselevel4"/>
      <w:lvlText w:val="(%4)"/>
      <w:lvlJc w:val="left"/>
      <w:pPr>
        <w:tabs>
          <w:tab w:val="num" w:pos="3119"/>
        </w:tabs>
        <w:ind w:left="3119" w:hanging="993"/>
      </w:pPr>
      <w:rPr>
        <w:rFonts w:ascii="Arial" w:hAnsi="Arial" w:cs="Arial" w:hint="default"/>
        <w:b w:val="0"/>
        <w:bCs w:val="0"/>
        <w:i w:val="0"/>
        <w:iCs w:val="0"/>
        <w:color w:val="auto"/>
        <w:sz w:val="22"/>
        <w:szCs w:val="22"/>
      </w:rPr>
    </w:lvl>
    <w:lvl w:ilvl="4">
      <w:start w:val="1"/>
      <w:numFmt w:val="decimal"/>
      <w:lvlText w:val="%1.%2.%3.%4.%5"/>
      <w:lvlJc w:val="left"/>
      <w:pPr>
        <w:tabs>
          <w:tab w:val="num" w:pos="3402"/>
        </w:tabs>
        <w:ind w:left="2835" w:hanging="567"/>
      </w:pPr>
      <w:rPr>
        <w:rFonts w:ascii="Arial" w:hAnsi="Arial" w:cs="Arial" w:hint="default"/>
        <w:b/>
        <w:bCs/>
        <w:i w:val="0"/>
        <w:iCs w:val="0"/>
        <w:caps w:val="0"/>
        <w:smallCaps w:val="0"/>
        <w:strike w:val="0"/>
        <w:dstrike w:val="0"/>
        <w:vanish w:val="0"/>
        <w:color w:val="auto"/>
        <w:spacing w:val="0"/>
        <w:kern w:val="0"/>
        <w:position w:val="0"/>
        <w:sz w:val="22"/>
        <w:szCs w:val="22"/>
        <w:u w:val="none"/>
        <w:effect w:val="none"/>
        <w:vertAlign w:val="baseline"/>
      </w:rPr>
    </w:lvl>
    <w:lvl w:ilvl="5">
      <w:start w:val="1"/>
      <w:numFmt w:val="decimal"/>
      <w:lvlText w:val="%1.%2.%3.%4.%5.%6"/>
      <w:lvlJc w:val="left"/>
      <w:pPr>
        <w:tabs>
          <w:tab w:val="num" w:pos="3969"/>
        </w:tabs>
        <w:ind w:left="3402" w:hanging="567"/>
      </w:pPr>
      <w:rPr>
        <w:rFonts w:hint="default"/>
        <w:b/>
        <w:bCs/>
        <w:i w:val="0"/>
        <w:iCs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5103"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4F94030"/>
    <w:multiLevelType w:val="hybridMultilevel"/>
    <w:tmpl w:val="65CCD042"/>
    <w:lvl w:ilvl="0" w:tplc="1BAA8BDA">
      <w:start w:val="1"/>
      <w:numFmt w:val="bullet"/>
      <w:lvlText w:val="-"/>
      <w:lvlJc w:val="left"/>
      <w:pPr>
        <w:ind w:left="720" w:hanging="360"/>
      </w:pPr>
      <w:rPr>
        <w:rFonts w:ascii="Calibri" w:eastAsia="Calibri" w:hAnsi="Calibri"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nsid w:val="1B5A13BF"/>
    <w:multiLevelType w:val="hybridMultilevel"/>
    <w:tmpl w:val="21121304"/>
    <w:lvl w:ilvl="0" w:tplc="A8124770">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nsid w:val="1D9105EB"/>
    <w:multiLevelType w:val="hybridMultilevel"/>
    <w:tmpl w:val="6B787A66"/>
    <w:lvl w:ilvl="0" w:tplc="15BC31B2">
      <w:start w:val="1"/>
      <w:numFmt w:val="bullet"/>
      <w:lvlText w:val="•"/>
      <w:lvlJc w:val="left"/>
      <w:pPr>
        <w:tabs>
          <w:tab w:val="num" w:pos="720"/>
        </w:tabs>
        <w:ind w:left="720" w:hanging="360"/>
      </w:pPr>
      <w:rPr>
        <w:rFonts w:ascii="Arial" w:hAnsi="Arial" w:hint="default"/>
      </w:rPr>
    </w:lvl>
    <w:lvl w:ilvl="1" w:tplc="E25A2AE6" w:tentative="1">
      <w:start w:val="1"/>
      <w:numFmt w:val="bullet"/>
      <w:lvlText w:val="•"/>
      <w:lvlJc w:val="left"/>
      <w:pPr>
        <w:tabs>
          <w:tab w:val="num" w:pos="1440"/>
        </w:tabs>
        <w:ind w:left="1440" w:hanging="360"/>
      </w:pPr>
      <w:rPr>
        <w:rFonts w:ascii="Arial" w:hAnsi="Arial" w:hint="default"/>
      </w:rPr>
    </w:lvl>
    <w:lvl w:ilvl="2" w:tplc="06C621A4" w:tentative="1">
      <w:start w:val="1"/>
      <w:numFmt w:val="bullet"/>
      <w:lvlText w:val="•"/>
      <w:lvlJc w:val="left"/>
      <w:pPr>
        <w:tabs>
          <w:tab w:val="num" w:pos="2160"/>
        </w:tabs>
        <w:ind w:left="2160" w:hanging="360"/>
      </w:pPr>
      <w:rPr>
        <w:rFonts w:ascii="Arial" w:hAnsi="Arial" w:hint="default"/>
      </w:rPr>
    </w:lvl>
    <w:lvl w:ilvl="3" w:tplc="D99605A2" w:tentative="1">
      <w:start w:val="1"/>
      <w:numFmt w:val="bullet"/>
      <w:lvlText w:val="•"/>
      <w:lvlJc w:val="left"/>
      <w:pPr>
        <w:tabs>
          <w:tab w:val="num" w:pos="2880"/>
        </w:tabs>
        <w:ind w:left="2880" w:hanging="360"/>
      </w:pPr>
      <w:rPr>
        <w:rFonts w:ascii="Arial" w:hAnsi="Arial" w:hint="default"/>
      </w:rPr>
    </w:lvl>
    <w:lvl w:ilvl="4" w:tplc="8D269268" w:tentative="1">
      <w:start w:val="1"/>
      <w:numFmt w:val="bullet"/>
      <w:lvlText w:val="•"/>
      <w:lvlJc w:val="left"/>
      <w:pPr>
        <w:tabs>
          <w:tab w:val="num" w:pos="3600"/>
        </w:tabs>
        <w:ind w:left="3600" w:hanging="360"/>
      </w:pPr>
      <w:rPr>
        <w:rFonts w:ascii="Arial" w:hAnsi="Arial" w:hint="default"/>
      </w:rPr>
    </w:lvl>
    <w:lvl w:ilvl="5" w:tplc="21540C68" w:tentative="1">
      <w:start w:val="1"/>
      <w:numFmt w:val="bullet"/>
      <w:lvlText w:val="•"/>
      <w:lvlJc w:val="left"/>
      <w:pPr>
        <w:tabs>
          <w:tab w:val="num" w:pos="4320"/>
        </w:tabs>
        <w:ind w:left="4320" w:hanging="360"/>
      </w:pPr>
      <w:rPr>
        <w:rFonts w:ascii="Arial" w:hAnsi="Arial" w:hint="default"/>
      </w:rPr>
    </w:lvl>
    <w:lvl w:ilvl="6" w:tplc="2B9C821A" w:tentative="1">
      <w:start w:val="1"/>
      <w:numFmt w:val="bullet"/>
      <w:lvlText w:val="•"/>
      <w:lvlJc w:val="left"/>
      <w:pPr>
        <w:tabs>
          <w:tab w:val="num" w:pos="5040"/>
        </w:tabs>
        <w:ind w:left="5040" w:hanging="360"/>
      </w:pPr>
      <w:rPr>
        <w:rFonts w:ascii="Arial" w:hAnsi="Arial" w:hint="default"/>
      </w:rPr>
    </w:lvl>
    <w:lvl w:ilvl="7" w:tplc="B336B708" w:tentative="1">
      <w:start w:val="1"/>
      <w:numFmt w:val="bullet"/>
      <w:lvlText w:val="•"/>
      <w:lvlJc w:val="left"/>
      <w:pPr>
        <w:tabs>
          <w:tab w:val="num" w:pos="5760"/>
        </w:tabs>
        <w:ind w:left="5760" w:hanging="360"/>
      </w:pPr>
      <w:rPr>
        <w:rFonts w:ascii="Arial" w:hAnsi="Arial" w:hint="default"/>
      </w:rPr>
    </w:lvl>
    <w:lvl w:ilvl="8" w:tplc="22CA10FA" w:tentative="1">
      <w:start w:val="1"/>
      <w:numFmt w:val="bullet"/>
      <w:lvlText w:val="•"/>
      <w:lvlJc w:val="left"/>
      <w:pPr>
        <w:tabs>
          <w:tab w:val="num" w:pos="6480"/>
        </w:tabs>
        <w:ind w:left="6480" w:hanging="360"/>
      </w:pPr>
      <w:rPr>
        <w:rFonts w:ascii="Arial" w:hAnsi="Arial" w:hint="default"/>
      </w:rPr>
    </w:lvl>
  </w:abstractNum>
  <w:abstractNum w:abstractNumId="14">
    <w:nsid w:val="1D9933B3"/>
    <w:multiLevelType w:val="hybridMultilevel"/>
    <w:tmpl w:val="E89C6B5C"/>
    <w:lvl w:ilvl="0" w:tplc="91CCE020">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1E6C5F12"/>
    <w:multiLevelType w:val="hybridMultilevel"/>
    <w:tmpl w:val="F35E00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10D30FF"/>
    <w:multiLevelType w:val="hybridMultilevel"/>
    <w:tmpl w:val="63DC74B4"/>
    <w:lvl w:ilvl="0" w:tplc="DB725A5E">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8">
    <w:nsid w:val="282A1078"/>
    <w:multiLevelType w:val="hybridMultilevel"/>
    <w:tmpl w:val="1C6A890A"/>
    <w:lvl w:ilvl="0" w:tplc="25A47216">
      <w:start w:val="1"/>
      <w:numFmt w:val="bullet"/>
      <w:lvlText w:val="-"/>
      <w:lvlJc w:val="left"/>
      <w:pPr>
        <w:ind w:left="1080" w:hanging="360"/>
      </w:pPr>
      <w:rPr>
        <w:rFonts w:ascii="Arial" w:eastAsia="MS Mincho" w:hAnsi="Arial" w:cs="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9">
    <w:nsid w:val="285E55B0"/>
    <w:multiLevelType w:val="hybridMultilevel"/>
    <w:tmpl w:val="DE1C57A6"/>
    <w:lvl w:ilvl="0" w:tplc="5D46A2D2">
      <w:start w:val="1"/>
      <w:numFmt w:val="decimal"/>
      <w:lvlText w:val="%1."/>
      <w:lvlJc w:val="left"/>
      <w:pPr>
        <w:ind w:left="720" w:hanging="360"/>
      </w:pPr>
      <w:rPr>
        <w:rFonts w:hint="default"/>
      </w:rPr>
    </w:lvl>
    <w:lvl w:ilvl="1" w:tplc="04090017">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0">
    <w:nsid w:val="2C491A2D"/>
    <w:multiLevelType w:val="multilevel"/>
    <w:tmpl w:val="0BB21716"/>
    <w:lvl w:ilvl="0">
      <w:start w:val="1"/>
      <w:numFmt w:val="upperLetter"/>
      <w:pStyle w:val="AnnexH1"/>
      <w:lvlText w:val="Appendix %1:"/>
      <w:lvlJc w:val="left"/>
      <w:pPr>
        <w:tabs>
          <w:tab w:val="num" w:pos="1440"/>
        </w:tabs>
        <w:ind w:hanging="360"/>
      </w:pPr>
      <w:rPr>
        <w:rFonts w:ascii="Arial" w:hAnsi="Arial" w:cs="Arial" w:hint="default"/>
        <w:b/>
        <w:bCs/>
        <w:i w:val="0"/>
        <w:iCs w:val="0"/>
        <w:sz w:val="28"/>
        <w:szCs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1">
    <w:nsid w:val="2D8D2882"/>
    <w:multiLevelType w:val="hybridMultilevel"/>
    <w:tmpl w:val="DF5ED63E"/>
    <w:lvl w:ilvl="0" w:tplc="B3E26C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3">
    <w:nsid w:val="2E4973DC"/>
    <w:multiLevelType w:val="hybridMultilevel"/>
    <w:tmpl w:val="CBBC888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nsid w:val="2E5E1086"/>
    <w:multiLevelType w:val="multilevel"/>
    <w:tmpl w:val="8C0C4AFC"/>
    <w:lvl w:ilvl="0">
      <w:start w:val="1"/>
      <w:numFmt w:val="decimal"/>
      <w:pStyle w:val="Heading1"/>
      <w:lvlText w:val="%1"/>
      <w:lvlJc w:val="left"/>
      <w:pPr>
        <w:tabs>
          <w:tab w:val="num" w:pos="431"/>
        </w:tabs>
        <w:ind w:left="431" w:hanging="431"/>
      </w:pPr>
      <w:rPr>
        <w:rFonts w:hint="default"/>
        <w:b/>
        <w:bCs/>
        <w:i w:val="0"/>
        <w:iCs w:val="0"/>
        <w:color w:val="auto"/>
        <w:sz w:val="28"/>
        <w:szCs w:val="28"/>
      </w:rPr>
    </w:lvl>
    <w:lvl w:ilvl="1">
      <w:start w:val="1"/>
      <w:numFmt w:val="decimal"/>
      <w:pStyle w:val="Heading2"/>
      <w:lvlText w:val="%1.%2"/>
      <w:lvlJc w:val="left"/>
      <w:pPr>
        <w:tabs>
          <w:tab w:val="num" w:pos="624"/>
        </w:tabs>
        <w:ind w:left="624" w:hanging="624"/>
      </w:pPr>
      <w:rPr>
        <w:rFonts w:hint="default"/>
        <w:b/>
        <w:bCs/>
        <w:i w:val="0"/>
        <w:iCs w:val="0"/>
        <w:color w:val="auto"/>
        <w:sz w:val="24"/>
        <w:szCs w:val="24"/>
      </w:rPr>
    </w:lvl>
    <w:lvl w:ilvl="2">
      <w:start w:val="1"/>
      <w:numFmt w:val="decimal"/>
      <w:pStyle w:val="Heading3"/>
      <w:lvlText w:val="%1.%2.%3"/>
      <w:lvlJc w:val="left"/>
      <w:pPr>
        <w:tabs>
          <w:tab w:val="num" w:pos="851"/>
        </w:tabs>
        <w:ind w:left="851" w:hanging="851"/>
      </w:pPr>
      <w:rPr>
        <w:rFonts w:hint="default"/>
        <w:b/>
        <w:bCs/>
        <w:i w:val="0"/>
        <w:iCs w:val="0"/>
        <w:color w:val="auto"/>
        <w:sz w:val="22"/>
        <w:szCs w:val="22"/>
      </w:rPr>
    </w:lvl>
    <w:lvl w:ilvl="3">
      <w:start w:val="1"/>
      <w:numFmt w:val="decimal"/>
      <w:pStyle w:val="Heading4"/>
      <w:lvlText w:val="%1.%2.%3.%4"/>
      <w:lvlJc w:val="left"/>
      <w:pPr>
        <w:tabs>
          <w:tab w:val="num" w:pos="1077"/>
        </w:tabs>
        <w:ind w:left="1077" w:hanging="1077"/>
      </w:pPr>
      <w:rPr>
        <w:rFonts w:ascii="Arial Bold" w:hAnsi="Arial Bold" w:cs="Arial Bold" w:hint="default"/>
        <w:b/>
        <w:bCs/>
        <w:i w:val="0"/>
        <w:iCs w:val="0"/>
        <w:color w:val="auto"/>
        <w:sz w:val="22"/>
        <w:szCs w:val="22"/>
      </w:rPr>
    </w:lvl>
    <w:lvl w:ilvl="4">
      <w:start w:val="1"/>
      <w:numFmt w:val="decimal"/>
      <w:pStyle w:val="Heading5"/>
      <w:lvlText w:val="%1.%2.%3.%4.%5"/>
      <w:lvlJc w:val="left"/>
      <w:pPr>
        <w:tabs>
          <w:tab w:val="num" w:pos="1304"/>
        </w:tabs>
        <w:ind w:left="1304" w:hanging="1304"/>
      </w:pPr>
      <w:rPr>
        <w:rFonts w:hint="default"/>
        <w:b/>
        <w:bCs/>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hint="default"/>
        <w:b/>
        <w:bCs/>
        <w:i w:val="0"/>
        <w:iCs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25">
    <w:nsid w:val="30927C91"/>
    <w:multiLevelType w:val="hybridMultilevel"/>
    <w:tmpl w:val="2F764182"/>
    <w:lvl w:ilvl="0" w:tplc="53F44BC4">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CFF3E63"/>
    <w:multiLevelType w:val="hybridMultilevel"/>
    <w:tmpl w:val="46D853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3E4101E9"/>
    <w:multiLevelType w:val="hybridMultilevel"/>
    <w:tmpl w:val="07769236"/>
    <w:lvl w:ilvl="0" w:tplc="876A8D46">
      <w:start w:val="1"/>
      <w:numFmt w:val="bullet"/>
      <w:pStyle w:val="TableBulletTex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9">
    <w:nsid w:val="3E655B65"/>
    <w:multiLevelType w:val="hybridMultilevel"/>
    <w:tmpl w:val="045ED7C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nsid w:val="40803CD9"/>
    <w:multiLevelType w:val="multilevel"/>
    <w:tmpl w:val="73D2A28A"/>
    <w:lvl w:ilvl="0">
      <w:start w:val="1"/>
      <w:numFmt w:val="decimal"/>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34"/>
        </w:tabs>
        <w:ind w:left="1134" w:hanging="567"/>
      </w:pPr>
      <w:rPr>
        <w:rFonts w:ascii="Arial" w:hAnsi="Arial" w:hint="default"/>
        <w:b w:val="0"/>
        <w:i w:val="0"/>
        <w:color w:val="auto"/>
        <w:sz w:val="22"/>
      </w:rPr>
    </w:lvl>
    <w:lvl w:ilvl="2">
      <w:start w:val="1"/>
      <w:numFmt w:val="decimal"/>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4BAC4464"/>
    <w:multiLevelType w:val="hybridMultilevel"/>
    <w:tmpl w:val="DB6C36F8"/>
    <w:lvl w:ilvl="0" w:tplc="AB649DE4">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4FC03290"/>
    <w:multiLevelType w:val="hybridMultilevel"/>
    <w:tmpl w:val="D876DCEA"/>
    <w:lvl w:ilvl="0" w:tplc="A9AA8592">
      <w:start w:val="22"/>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abstractNum w:abstractNumId="34">
    <w:nsid w:val="52AD09F4"/>
    <w:multiLevelType w:val="multilevel"/>
    <w:tmpl w:val="78A61140"/>
    <w:styleLink w:val="ListBullets"/>
    <w:lvl w:ilvl="0">
      <w:start w:val="1"/>
      <w:numFmt w:val="bullet"/>
      <w:pStyle w:val="ListBullet1"/>
      <w:lvlText w:val=""/>
      <w:lvlJc w:val="left"/>
      <w:pPr>
        <w:ind w:left="680" w:hanging="340"/>
      </w:pPr>
      <w:rPr>
        <w:rFonts w:ascii="Symbol" w:hAnsi="Symbol" w:cs="Symbol" w:hint="default"/>
      </w:rPr>
    </w:lvl>
    <w:lvl w:ilvl="1">
      <w:start w:val="1"/>
      <w:numFmt w:val="bullet"/>
      <w:pStyle w:val="ListBullet2"/>
      <w:lvlText w:val=""/>
      <w:lvlJc w:val="left"/>
      <w:pPr>
        <w:ind w:left="1020" w:hanging="340"/>
      </w:pPr>
      <w:rPr>
        <w:rFonts w:ascii="Symbol" w:hAnsi="Symbol" w:cs="Symbol" w:hint="default"/>
      </w:rPr>
    </w:lvl>
    <w:lvl w:ilvl="2">
      <w:start w:val="1"/>
      <w:numFmt w:val="bullet"/>
      <w:pStyle w:val="ListBullet3"/>
      <w:lvlText w:val=""/>
      <w:lvlJc w:val="left"/>
      <w:pPr>
        <w:ind w:left="1360" w:hanging="340"/>
      </w:pPr>
      <w:rPr>
        <w:rFonts w:ascii="Symbol" w:hAnsi="Symbol" w:cs="Symbol" w:hint="default"/>
      </w:rPr>
    </w:lvl>
    <w:lvl w:ilvl="3">
      <w:start w:val="1"/>
      <w:numFmt w:val="bullet"/>
      <w:pStyle w:val="ListBulletsub"/>
      <w:lvlText w:val="o"/>
      <w:lvlJc w:val="left"/>
      <w:pPr>
        <w:ind w:left="1700" w:hanging="340"/>
      </w:pPr>
      <w:rPr>
        <w:rFonts w:ascii="Courier New" w:hAnsi="Courier New" w:cs="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5">
    <w:nsid w:val="535060D8"/>
    <w:multiLevelType w:val="hybridMultilevel"/>
    <w:tmpl w:val="169A709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6">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nsid w:val="55119529"/>
    <w:multiLevelType w:val="singleLevel"/>
    <w:tmpl w:val="55119529"/>
    <w:lvl w:ilvl="0">
      <w:start w:val="3"/>
      <w:numFmt w:val="decimal"/>
      <w:suff w:val="space"/>
      <w:lvlText w:val="%1)"/>
      <w:lvlJc w:val="left"/>
    </w:lvl>
  </w:abstractNum>
  <w:abstractNum w:abstractNumId="38">
    <w:nsid w:val="571C265B"/>
    <w:multiLevelType w:val="multilevel"/>
    <w:tmpl w:val="B5B6B7B2"/>
    <w:lvl w:ilvl="0">
      <w:start w:val="1"/>
      <w:numFmt w:val="upperLetter"/>
      <w:pStyle w:val="Annex"/>
      <w:lvlText w:val="Annex %1"/>
      <w:lvlJc w:val="left"/>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pPr>
      <w:rPr>
        <w:rFonts w:hint="default"/>
      </w:rPr>
    </w:lvl>
    <w:lvl w:ilvl="7">
      <w:start w:val="1"/>
      <w:numFmt w:val="decimal"/>
      <w:lvlText w:val="%1.%2.%3.%4.%5.%6.%7.%8"/>
      <w:lvlJc w:val="left"/>
      <w:pPr>
        <w:tabs>
          <w:tab w:val="num" w:pos="0"/>
        </w:tabs>
      </w:pPr>
      <w:rPr>
        <w:rFonts w:hint="default"/>
      </w:rPr>
    </w:lvl>
    <w:lvl w:ilvl="8">
      <w:start w:val="1"/>
      <w:numFmt w:val="decimal"/>
      <w:lvlText w:val="%1.%2.%3.%4.%5.%6.%7.%8.%9"/>
      <w:lvlJc w:val="left"/>
      <w:pPr>
        <w:tabs>
          <w:tab w:val="num" w:pos="0"/>
        </w:tabs>
      </w:pPr>
      <w:rPr>
        <w:rFonts w:hint="default"/>
      </w:rPr>
    </w:lvl>
  </w:abstractNum>
  <w:abstractNum w:abstractNumId="39">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800"/>
        </w:tabs>
        <w:ind w:left="1800" w:hanging="360"/>
      </w:pPr>
      <w:rPr>
        <w:rFonts w:ascii="Courier New" w:hAnsi="Courier New" w:cs="Courier New" w:hint="default"/>
      </w:rPr>
    </w:lvl>
    <w:lvl w:ilvl="2" w:tplc="08070005">
      <w:start w:val="1"/>
      <w:numFmt w:val="bullet"/>
      <w:lvlText w:val=""/>
      <w:lvlJc w:val="left"/>
      <w:pPr>
        <w:tabs>
          <w:tab w:val="num" w:pos="2520"/>
        </w:tabs>
        <w:ind w:left="2520" w:hanging="360"/>
      </w:pPr>
      <w:rPr>
        <w:rFonts w:ascii="Wingdings" w:hAnsi="Wingdings" w:cs="Wingdings" w:hint="default"/>
      </w:rPr>
    </w:lvl>
    <w:lvl w:ilvl="3" w:tplc="08070001">
      <w:start w:val="1"/>
      <w:numFmt w:val="bullet"/>
      <w:lvlText w:val=""/>
      <w:lvlJc w:val="left"/>
      <w:pPr>
        <w:tabs>
          <w:tab w:val="num" w:pos="3240"/>
        </w:tabs>
        <w:ind w:left="3240" w:hanging="360"/>
      </w:pPr>
      <w:rPr>
        <w:rFonts w:ascii="Symbol" w:hAnsi="Symbol" w:cs="Symbol" w:hint="default"/>
      </w:rPr>
    </w:lvl>
    <w:lvl w:ilvl="4" w:tplc="08070003">
      <w:start w:val="1"/>
      <w:numFmt w:val="bullet"/>
      <w:lvlText w:val="o"/>
      <w:lvlJc w:val="left"/>
      <w:pPr>
        <w:tabs>
          <w:tab w:val="num" w:pos="3960"/>
        </w:tabs>
        <w:ind w:left="3960" w:hanging="360"/>
      </w:pPr>
      <w:rPr>
        <w:rFonts w:ascii="Courier New" w:hAnsi="Courier New" w:cs="Courier New" w:hint="default"/>
      </w:rPr>
    </w:lvl>
    <w:lvl w:ilvl="5" w:tplc="08070005">
      <w:start w:val="1"/>
      <w:numFmt w:val="bullet"/>
      <w:lvlText w:val=""/>
      <w:lvlJc w:val="left"/>
      <w:pPr>
        <w:tabs>
          <w:tab w:val="num" w:pos="4680"/>
        </w:tabs>
        <w:ind w:left="4680" w:hanging="360"/>
      </w:pPr>
      <w:rPr>
        <w:rFonts w:ascii="Wingdings" w:hAnsi="Wingdings" w:cs="Wingdings" w:hint="default"/>
      </w:rPr>
    </w:lvl>
    <w:lvl w:ilvl="6" w:tplc="08070001">
      <w:start w:val="1"/>
      <w:numFmt w:val="bullet"/>
      <w:lvlText w:val=""/>
      <w:lvlJc w:val="left"/>
      <w:pPr>
        <w:tabs>
          <w:tab w:val="num" w:pos="5400"/>
        </w:tabs>
        <w:ind w:left="5400" w:hanging="360"/>
      </w:pPr>
      <w:rPr>
        <w:rFonts w:ascii="Symbol" w:hAnsi="Symbol" w:cs="Symbol" w:hint="default"/>
      </w:rPr>
    </w:lvl>
    <w:lvl w:ilvl="7" w:tplc="08070003">
      <w:start w:val="1"/>
      <w:numFmt w:val="bullet"/>
      <w:lvlText w:val="o"/>
      <w:lvlJc w:val="left"/>
      <w:pPr>
        <w:tabs>
          <w:tab w:val="num" w:pos="6120"/>
        </w:tabs>
        <w:ind w:left="6120" w:hanging="360"/>
      </w:pPr>
      <w:rPr>
        <w:rFonts w:ascii="Courier New" w:hAnsi="Courier New" w:cs="Courier New" w:hint="default"/>
      </w:rPr>
    </w:lvl>
    <w:lvl w:ilvl="8" w:tplc="08070005">
      <w:start w:val="1"/>
      <w:numFmt w:val="bullet"/>
      <w:lvlText w:val=""/>
      <w:lvlJc w:val="left"/>
      <w:pPr>
        <w:tabs>
          <w:tab w:val="num" w:pos="6840"/>
        </w:tabs>
        <w:ind w:left="6840" w:hanging="360"/>
      </w:pPr>
      <w:rPr>
        <w:rFonts w:ascii="Wingdings" w:hAnsi="Wingdings" w:cs="Wingdings" w:hint="default"/>
      </w:rPr>
    </w:lvl>
  </w:abstractNum>
  <w:abstractNum w:abstractNumId="4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5D7103F7"/>
    <w:multiLevelType w:val="hybridMultilevel"/>
    <w:tmpl w:val="69429754"/>
    <w:lvl w:ilvl="0" w:tplc="6A468374">
      <w:start w:val="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5EE07E24"/>
    <w:multiLevelType w:val="multilevel"/>
    <w:tmpl w:val="5EE07E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60A3109F"/>
    <w:multiLevelType w:val="hybridMultilevel"/>
    <w:tmpl w:val="A7D88310"/>
    <w:lvl w:ilvl="0" w:tplc="55284782">
      <w:start w:val="1"/>
      <w:numFmt w:val="bullet"/>
      <w:lvlText w:val="-"/>
      <w:lvlJc w:val="left"/>
      <w:pPr>
        <w:ind w:left="1080" w:hanging="360"/>
      </w:pPr>
      <w:rPr>
        <w:rFonts w:ascii="Arial" w:eastAsiaTheme="minorEastAsia" w:hAnsi="Arial" w:cs="Aria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4">
    <w:nsid w:val="641F3367"/>
    <w:multiLevelType w:val="multilevel"/>
    <w:tmpl w:val="99C488DA"/>
    <w:lvl w:ilvl="0">
      <w:start w:val="1"/>
      <w:numFmt w:val="decimal"/>
      <w:lvlText w:val="%1."/>
      <w:lvlJc w:val="left"/>
      <w:pPr>
        <w:ind w:left="360" w:hanging="360"/>
      </w:pPr>
      <w:rPr>
        <w:lang w:val="en-US"/>
      </w:r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6">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start w:val="1"/>
      <w:numFmt w:val="bullet"/>
      <w:lvlText w:val="o"/>
      <w:lvlJc w:val="left"/>
      <w:pPr>
        <w:tabs>
          <w:tab w:val="num" w:pos="2957"/>
        </w:tabs>
        <w:ind w:left="2957" w:hanging="360"/>
      </w:pPr>
      <w:rPr>
        <w:rFonts w:ascii="Courier New" w:hAnsi="Courier New" w:cs="Courier New" w:hint="default"/>
      </w:rPr>
    </w:lvl>
    <w:lvl w:ilvl="2" w:tplc="04090005">
      <w:start w:val="1"/>
      <w:numFmt w:val="bullet"/>
      <w:lvlText w:val=""/>
      <w:lvlJc w:val="left"/>
      <w:pPr>
        <w:tabs>
          <w:tab w:val="num" w:pos="3677"/>
        </w:tabs>
        <w:ind w:left="3677" w:hanging="360"/>
      </w:pPr>
      <w:rPr>
        <w:rFonts w:ascii="Wingdings" w:hAnsi="Wingdings" w:cs="Wingdings" w:hint="default"/>
      </w:rPr>
    </w:lvl>
    <w:lvl w:ilvl="3" w:tplc="04090001">
      <w:start w:val="1"/>
      <w:numFmt w:val="bullet"/>
      <w:lvlText w:val=""/>
      <w:lvlJc w:val="left"/>
      <w:pPr>
        <w:tabs>
          <w:tab w:val="num" w:pos="4397"/>
        </w:tabs>
        <w:ind w:left="4397" w:hanging="360"/>
      </w:pPr>
      <w:rPr>
        <w:rFonts w:ascii="Symbol" w:hAnsi="Symbol" w:cs="Symbol" w:hint="default"/>
      </w:rPr>
    </w:lvl>
    <w:lvl w:ilvl="4" w:tplc="04090003">
      <w:start w:val="1"/>
      <w:numFmt w:val="bullet"/>
      <w:lvlText w:val="o"/>
      <w:lvlJc w:val="left"/>
      <w:pPr>
        <w:tabs>
          <w:tab w:val="num" w:pos="5117"/>
        </w:tabs>
        <w:ind w:left="5117" w:hanging="360"/>
      </w:pPr>
      <w:rPr>
        <w:rFonts w:ascii="Courier New" w:hAnsi="Courier New" w:cs="Courier New" w:hint="default"/>
      </w:rPr>
    </w:lvl>
    <w:lvl w:ilvl="5" w:tplc="04090005">
      <w:start w:val="1"/>
      <w:numFmt w:val="bullet"/>
      <w:lvlText w:val=""/>
      <w:lvlJc w:val="left"/>
      <w:pPr>
        <w:tabs>
          <w:tab w:val="num" w:pos="5837"/>
        </w:tabs>
        <w:ind w:left="5837" w:hanging="360"/>
      </w:pPr>
      <w:rPr>
        <w:rFonts w:ascii="Wingdings" w:hAnsi="Wingdings" w:cs="Wingdings" w:hint="default"/>
      </w:rPr>
    </w:lvl>
    <w:lvl w:ilvl="6" w:tplc="04090001">
      <w:start w:val="1"/>
      <w:numFmt w:val="bullet"/>
      <w:lvlText w:val=""/>
      <w:lvlJc w:val="left"/>
      <w:pPr>
        <w:tabs>
          <w:tab w:val="num" w:pos="6557"/>
        </w:tabs>
        <w:ind w:left="6557" w:hanging="360"/>
      </w:pPr>
      <w:rPr>
        <w:rFonts w:ascii="Symbol" w:hAnsi="Symbol" w:cs="Symbol" w:hint="default"/>
      </w:rPr>
    </w:lvl>
    <w:lvl w:ilvl="7" w:tplc="04090003">
      <w:start w:val="1"/>
      <w:numFmt w:val="bullet"/>
      <w:lvlText w:val="o"/>
      <w:lvlJc w:val="left"/>
      <w:pPr>
        <w:tabs>
          <w:tab w:val="num" w:pos="7277"/>
        </w:tabs>
        <w:ind w:left="7277" w:hanging="360"/>
      </w:pPr>
      <w:rPr>
        <w:rFonts w:ascii="Courier New" w:hAnsi="Courier New" w:cs="Courier New" w:hint="default"/>
      </w:rPr>
    </w:lvl>
    <w:lvl w:ilvl="8" w:tplc="04090005">
      <w:start w:val="1"/>
      <w:numFmt w:val="bullet"/>
      <w:lvlText w:val=""/>
      <w:lvlJc w:val="left"/>
      <w:pPr>
        <w:tabs>
          <w:tab w:val="num" w:pos="7997"/>
        </w:tabs>
        <w:ind w:left="7997" w:hanging="360"/>
      </w:pPr>
      <w:rPr>
        <w:rFonts w:ascii="Wingdings" w:hAnsi="Wingdings" w:cs="Wingdings" w:hint="default"/>
      </w:rPr>
    </w:lvl>
  </w:abstractNum>
  <w:abstractNum w:abstractNumId="47">
    <w:nsid w:val="726A1BDF"/>
    <w:multiLevelType w:val="hybridMultilevel"/>
    <w:tmpl w:val="446C4060"/>
    <w:lvl w:ilvl="0" w:tplc="452E77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nsid w:val="7DDA6BE3"/>
    <w:multiLevelType w:val="hybridMultilevel"/>
    <w:tmpl w:val="86E6A802"/>
    <w:lvl w:ilvl="0" w:tplc="0B1A4E3A">
      <w:start w:val="20"/>
      <w:numFmt w:val="bullet"/>
      <w:lvlText w:val="-"/>
      <w:lvlJc w:val="left"/>
      <w:pPr>
        <w:ind w:left="720" w:hanging="360"/>
      </w:pPr>
      <w:rPr>
        <w:rFonts w:ascii="Arial" w:eastAsiaTheme="minorEastAsia" w:hAnsi="Arial" w:cs="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9">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num w:numId="1">
    <w:abstractNumId w:val="46"/>
  </w:num>
  <w:num w:numId="2">
    <w:abstractNumId w:val="22"/>
  </w:num>
  <w:num w:numId="3">
    <w:abstractNumId w:val="20"/>
  </w:num>
  <w:num w:numId="4">
    <w:abstractNumId w:val="9"/>
  </w:num>
  <w:num w:numId="5">
    <w:abstractNumId w:val="3"/>
  </w:num>
  <w:num w:numId="6">
    <w:abstractNumId w:val="4"/>
  </w:num>
  <w:num w:numId="7">
    <w:abstractNumId w:val="38"/>
  </w:num>
  <w:num w:numId="8">
    <w:abstractNumId w:val="40"/>
  </w:num>
  <w:num w:numId="9">
    <w:abstractNumId w:val="24"/>
  </w:num>
  <w:num w:numId="10">
    <w:abstractNumId w:val="8"/>
  </w:num>
  <w:num w:numId="11">
    <w:abstractNumId w:val="45"/>
  </w:num>
  <w:num w:numId="12">
    <w:abstractNumId w:val="12"/>
  </w:num>
  <w:num w:numId="13">
    <w:abstractNumId w:val="34"/>
  </w:num>
  <w:num w:numId="14">
    <w:abstractNumId w:val="17"/>
  </w:num>
  <w:num w:numId="15">
    <w:abstractNumId w:val="28"/>
  </w:num>
  <w:num w:numId="16">
    <w:abstractNumId w:val="36"/>
  </w:num>
  <w:num w:numId="17">
    <w:abstractNumId w:val="26"/>
  </w:num>
  <w:num w:numId="18">
    <w:abstractNumId w:val="31"/>
  </w:num>
  <w:num w:numId="19">
    <w:abstractNumId w:val="0"/>
  </w:num>
  <w:num w:numId="20">
    <w:abstractNumId w:val="2"/>
  </w:num>
  <w:num w:numId="21">
    <w:abstractNumId w:val="1"/>
  </w:num>
  <w:num w:numId="22">
    <w:abstractNumId w:val="44"/>
  </w:num>
  <w:num w:numId="23">
    <w:abstractNumId w:val="47"/>
  </w:num>
  <w:num w:numId="24">
    <w:abstractNumId w:val="43"/>
  </w:num>
  <w:num w:numId="25">
    <w:abstractNumId w:val="16"/>
  </w:num>
  <w:num w:numId="26">
    <w:abstractNumId w:val="48"/>
  </w:num>
  <w:num w:numId="27">
    <w:abstractNumId w:val="21"/>
  </w:num>
  <w:num w:numId="28">
    <w:abstractNumId w:val="27"/>
  </w:num>
  <w:num w:numId="29">
    <w:abstractNumId w:val="7"/>
  </w:num>
  <w:num w:numId="30">
    <w:abstractNumId w:val="18"/>
  </w:num>
  <w:num w:numId="31">
    <w:abstractNumId w:val="23"/>
  </w:num>
  <w:num w:numId="32">
    <w:abstractNumId w:val="30"/>
  </w:num>
  <w:num w:numId="33">
    <w:abstractNumId w:val="14"/>
  </w:num>
  <w:num w:numId="34">
    <w:abstractNumId w:val="41"/>
  </w:num>
  <w:num w:numId="35">
    <w:abstractNumId w:val="19"/>
  </w:num>
  <w:num w:numId="36">
    <w:abstractNumId w:val="42"/>
  </w:num>
  <w:num w:numId="37">
    <w:abstractNumId w:val="35"/>
  </w:num>
  <w:num w:numId="38">
    <w:abstractNumId w:val="25"/>
  </w:num>
  <w:num w:numId="39">
    <w:abstractNumId w:val="11"/>
  </w:num>
  <w:num w:numId="40">
    <w:abstractNumId w:val="32"/>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5"/>
  </w:num>
  <w:num w:numId="46">
    <w:abstractNumId w:val="2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num>
  <w:num w:numId="50">
    <w:abstractNumId w:val="37"/>
  </w:num>
  <w:num w:numId="51">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trackRevisions/>
  <w:defaultTabStop w:val="720"/>
  <w:hyphenationZone w:val="283"/>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FCE"/>
    <w:rsid w:val="00000728"/>
    <w:rsid w:val="000032B9"/>
    <w:rsid w:val="00010F4A"/>
    <w:rsid w:val="00011556"/>
    <w:rsid w:val="00015377"/>
    <w:rsid w:val="00015D21"/>
    <w:rsid w:val="0002041C"/>
    <w:rsid w:val="00020B5B"/>
    <w:rsid w:val="00021362"/>
    <w:rsid w:val="000215F8"/>
    <w:rsid w:val="000227EF"/>
    <w:rsid w:val="00024A73"/>
    <w:rsid w:val="0002515C"/>
    <w:rsid w:val="00026610"/>
    <w:rsid w:val="00027D0A"/>
    <w:rsid w:val="00027F5F"/>
    <w:rsid w:val="00036FC0"/>
    <w:rsid w:val="00044956"/>
    <w:rsid w:val="00045075"/>
    <w:rsid w:val="000460CB"/>
    <w:rsid w:val="00046AB4"/>
    <w:rsid w:val="00055694"/>
    <w:rsid w:val="0005647E"/>
    <w:rsid w:val="00063E5A"/>
    <w:rsid w:val="00072292"/>
    <w:rsid w:val="000770BE"/>
    <w:rsid w:val="00081BE1"/>
    <w:rsid w:val="0008722D"/>
    <w:rsid w:val="0008726F"/>
    <w:rsid w:val="0008731B"/>
    <w:rsid w:val="000906B1"/>
    <w:rsid w:val="00093416"/>
    <w:rsid w:val="000973B7"/>
    <w:rsid w:val="00097FBD"/>
    <w:rsid w:val="000A1E09"/>
    <w:rsid w:val="000A3B37"/>
    <w:rsid w:val="000A3CD4"/>
    <w:rsid w:val="000A6D2B"/>
    <w:rsid w:val="000A7FB4"/>
    <w:rsid w:val="000B0832"/>
    <w:rsid w:val="000B14A9"/>
    <w:rsid w:val="000B30DF"/>
    <w:rsid w:val="000B7E60"/>
    <w:rsid w:val="000C07CC"/>
    <w:rsid w:val="000C0D1D"/>
    <w:rsid w:val="000C31E1"/>
    <w:rsid w:val="000C408B"/>
    <w:rsid w:val="000C6DB0"/>
    <w:rsid w:val="000D2394"/>
    <w:rsid w:val="000D3142"/>
    <w:rsid w:val="000D3218"/>
    <w:rsid w:val="000D343A"/>
    <w:rsid w:val="000D72F4"/>
    <w:rsid w:val="000E0BC2"/>
    <w:rsid w:val="000E346F"/>
    <w:rsid w:val="000E35AE"/>
    <w:rsid w:val="000E43A3"/>
    <w:rsid w:val="000E4F93"/>
    <w:rsid w:val="000E5CEF"/>
    <w:rsid w:val="000E5D22"/>
    <w:rsid w:val="000E6ED0"/>
    <w:rsid w:val="000E753F"/>
    <w:rsid w:val="000E7E68"/>
    <w:rsid w:val="000F0EF2"/>
    <w:rsid w:val="000F13B9"/>
    <w:rsid w:val="000F5151"/>
    <w:rsid w:val="000F5579"/>
    <w:rsid w:val="000F6BF7"/>
    <w:rsid w:val="00100606"/>
    <w:rsid w:val="00102A40"/>
    <w:rsid w:val="0010527B"/>
    <w:rsid w:val="00105AB6"/>
    <w:rsid w:val="001065C3"/>
    <w:rsid w:val="001101FF"/>
    <w:rsid w:val="0011694F"/>
    <w:rsid w:val="001202FC"/>
    <w:rsid w:val="00120435"/>
    <w:rsid w:val="00123B5C"/>
    <w:rsid w:val="00124CAE"/>
    <w:rsid w:val="00127FFB"/>
    <w:rsid w:val="00133251"/>
    <w:rsid w:val="00133E60"/>
    <w:rsid w:val="00141CF3"/>
    <w:rsid w:val="001422A3"/>
    <w:rsid w:val="00143486"/>
    <w:rsid w:val="00145D0E"/>
    <w:rsid w:val="00146F17"/>
    <w:rsid w:val="001509BB"/>
    <w:rsid w:val="00151546"/>
    <w:rsid w:val="00151873"/>
    <w:rsid w:val="00152851"/>
    <w:rsid w:val="001539A0"/>
    <w:rsid w:val="00153C31"/>
    <w:rsid w:val="00153D4B"/>
    <w:rsid w:val="00156930"/>
    <w:rsid w:val="00157170"/>
    <w:rsid w:val="00157EC3"/>
    <w:rsid w:val="0016171C"/>
    <w:rsid w:val="00167C13"/>
    <w:rsid w:val="00170D84"/>
    <w:rsid w:val="00172F4A"/>
    <w:rsid w:val="00173CDB"/>
    <w:rsid w:val="00175268"/>
    <w:rsid w:val="0017598E"/>
    <w:rsid w:val="00176724"/>
    <w:rsid w:val="0017759E"/>
    <w:rsid w:val="001807A7"/>
    <w:rsid w:val="00180EEC"/>
    <w:rsid w:val="00183A97"/>
    <w:rsid w:val="001847E6"/>
    <w:rsid w:val="001911E2"/>
    <w:rsid w:val="00193F0A"/>
    <w:rsid w:val="001942C3"/>
    <w:rsid w:val="001964EB"/>
    <w:rsid w:val="0019703A"/>
    <w:rsid w:val="00197486"/>
    <w:rsid w:val="001A1A81"/>
    <w:rsid w:val="001A1AA1"/>
    <w:rsid w:val="001A1D70"/>
    <w:rsid w:val="001A73DB"/>
    <w:rsid w:val="001B1649"/>
    <w:rsid w:val="001B18AC"/>
    <w:rsid w:val="001B46E3"/>
    <w:rsid w:val="001C1435"/>
    <w:rsid w:val="001C1B1C"/>
    <w:rsid w:val="001C1B47"/>
    <w:rsid w:val="001C4F5E"/>
    <w:rsid w:val="001C5EDF"/>
    <w:rsid w:val="001C6B42"/>
    <w:rsid w:val="001D2BCD"/>
    <w:rsid w:val="001D2EF4"/>
    <w:rsid w:val="001D59D4"/>
    <w:rsid w:val="001D5BFF"/>
    <w:rsid w:val="001D5E6E"/>
    <w:rsid w:val="001E0776"/>
    <w:rsid w:val="001E0A44"/>
    <w:rsid w:val="001E3AD4"/>
    <w:rsid w:val="001E44C9"/>
    <w:rsid w:val="001E4DD4"/>
    <w:rsid w:val="001E608E"/>
    <w:rsid w:val="001E783B"/>
    <w:rsid w:val="001F0A71"/>
    <w:rsid w:val="001F0B8D"/>
    <w:rsid w:val="00201203"/>
    <w:rsid w:val="0020565C"/>
    <w:rsid w:val="00206D44"/>
    <w:rsid w:val="00215EB0"/>
    <w:rsid w:val="002170FB"/>
    <w:rsid w:val="002209D0"/>
    <w:rsid w:val="0022182E"/>
    <w:rsid w:val="0022295E"/>
    <w:rsid w:val="0022369D"/>
    <w:rsid w:val="00232085"/>
    <w:rsid w:val="002357B1"/>
    <w:rsid w:val="002426CA"/>
    <w:rsid w:val="00244438"/>
    <w:rsid w:val="002477F9"/>
    <w:rsid w:val="00247A9C"/>
    <w:rsid w:val="00247AAF"/>
    <w:rsid w:val="00247C18"/>
    <w:rsid w:val="00247C9B"/>
    <w:rsid w:val="00250212"/>
    <w:rsid w:val="002530B6"/>
    <w:rsid w:val="00253665"/>
    <w:rsid w:val="00254ABE"/>
    <w:rsid w:val="00257BC3"/>
    <w:rsid w:val="00261762"/>
    <w:rsid w:val="00263F83"/>
    <w:rsid w:val="00267AAC"/>
    <w:rsid w:val="00267C91"/>
    <w:rsid w:val="00272037"/>
    <w:rsid w:val="00273287"/>
    <w:rsid w:val="00274694"/>
    <w:rsid w:val="00274EA2"/>
    <w:rsid w:val="002828FC"/>
    <w:rsid w:val="00284A66"/>
    <w:rsid w:val="00290C5D"/>
    <w:rsid w:val="00292D1F"/>
    <w:rsid w:val="0029433A"/>
    <w:rsid w:val="00294383"/>
    <w:rsid w:val="002A3C9E"/>
    <w:rsid w:val="002A3ECB"/>
    <w:rsid w:val="002A4A98"/>
    <w:rsid w:val="002A71B3"/>
    <w:rsid w:val="002A7441"/>
    <w:rsid w:val="002A7EF7"/>
    <w:rsid w:val="002B07A0"/>
    <w:rsid w:val="002C0B79"/>
    <w:rsid w:val="002C3302"/>
    <w:rsid w:val="002C45B9"/>
    <w:rsid w:val="002C6CA9"/>
    <w:rsid w:val="002C7516"/>
    <w:rsid w:val="002D05F9"/>
    <w:rsid w:val="002D2A85"/>
    <w:rsid w:val="002D2E4B"/>
    <w:rsid w:val="002D3F52"/>
    <w:rsid w:val="002D6BDF"/>
    <w:rsid w:val="002E0473"/>
    <w:rsid w:val="002E2146"/>
    <w:rsid w:val="002E2CC1"/>
    <w:rsid w:val="002E5F10"/>
    <w:rsid w:val="002F1E10"/>
    <w:rsid w:val="002F350A"/>
    <w:rsid w:val="002F524E"/>
    <w:rsid w:val="002F5920"/>
    <w:rsid w:val="00302A71"/>
    <w:rsid w:val="003041B3"/>
    <w:rsid w:val="00304A60"/>
    <w:rsid w:val="00311DC4"/>
    <w:rsid w:val="00315FBE"/>
    <w:rsid w:val="00317475"/>
    <w:rsid w:val="00324EB0"/>
    <w:rsid w:val="00327828"/>
    <w:rsid w:val="00327F02"/>
    <w:rsid w:val="003326BC"/>
    <w:rsid w:val="003411C5"/>
    <w:rsid w:val="00343311"/>
    <w:rsid w:val="0034606B"/>
    <w:rsid w:val="00350B36"/>
    <w:rsid w:val="003523B8"/>
    <w:rsid w:val="00353971"/>
    <w:rsid w:val="003551AF"/>
    <w:rsid w:val="0035746E"/>
    <w:rsid w:val="00360D05"/>
    <w:rsid w:val="00362C8C"/>
    <w:rsid w:val="00372C66"/>
    <w:rsid w:val="00376F01"/>
    <w:rsid w:val="00376F0E"/>
    <w:rsid w:val="003819F5"/>
    <w:rsid w:val="0038280F"/>
    <w:rsid w:val="00390429"/>
    <w:rsid w:val="00391BC3"/>
    <w:rsid w:val="00391C81"/>
    <w:rsid w:val="00391FF9"/>
    <w:rsid w:val="003942AA"/>
    <w:rsid w:val="003A0880"/>
    <w:rsid w:val="003A15E6"/>
    <w:rsid w:val="003A1D24"/>
    <w:rsid w:val="003A2C6B"/>
    <w:rsid w:val="003A4374"/>
    <w:rsid w:val="003A4AD5"/>
    <w:rsid w:val="003A4EFB"/>
    <w:rsid w:val="003A60CF"/>
    <w:rsid w:val="003B1ED3"/>
    <w:rsid w:val="003B22EF"/>
    <w:rsid w:val="003B348E"/>
    <w:rsid w:val="003B6270"/>
    <w:rsid w:val="003B68E8"/>
    <w:rsid w:val="003C19C7"/>
    <w:rsid w:val="003C233A"/>
    <w:rsid w:val="003C56CC"/>
    <w:rsid w:val="003C647B"/>
    <w:rsid w:val="003D320C"/>
    <w:rsid w:val="003D377B"/>
    <w:rsid w:val="003E29DD"/>
    <w:rsid w:val="003E3023"/>
    <w:rsid w:val="003E54CB"/>
    <w:rsid w:val="003E54FF"/>
    <w:rsid w:val="003E6887"/>
    <w:rsid w:val="003E6CE2"/>
    <w:rsid w:val="003F3495"/>
    <w:rsid w:val="003F45A7"/>
    <w:rsid w:val="003F5817"/>
    <w:rsid w:val="003F63D4"/>
    <w:rsid w:val="003F70BB"/>
    <w:rsid w:val="003F7AAD"/>
    <w:rsid w:val="0040026D"/>
    <w:rsid w:val="00400663"/>
    <w:rsid w:val="004032D5"/>
    <w:rsid w:val="0040764C"/>
    <w:rsid w:val="00410CD0"/>
    <w:rsid w:val="00411204"/>
    <w:rsid w:val="00411C27"/>
    <w:rsid w:val="00412D4C"/>
    <w:rsid w:val="0042040A"/>
    <w:rsid w:val="004214AD"/>
    <w:rsid w:val="00421EB5"/>
    <w:rsid w:val="00421F99"/>
    <w:rsid w:val="00422DAE"/>
    <w:rsid w:val="004244C2"/>
    <w:rsid w:val="00424C50"/>
    <w:rsid w:val="00424EB4"/>
    <w:rsid w:val="004258D7"/>
    <w:rsid w:val="00426AE4"/>
    <w:rsid w:val="0042734E"/>
    <w:rsid w:val="00427736"/>
    <w:rsid w:val="00427C9C"/>
    <w:rsid w:val="00427F37"/>
    <w:rsid w:val="0043107D"/>
    <w:rsid w:val="00431953"/>
    <w:rsid w:val="00434B0A"/>
    <w:rsid w:val="0043532C"/>
    <w:rsid w:val="004359E0"/>
    <w:rsid w:val="00435E9D"/>
    <w:rsid w:val="00440055"/>
    <w:rsid w:val="004425A0"/>
    <w:rsid w:val="0044405A"/>
    <w:rsid w:val="004464B9"/>
    <w:rsid w:val="0044789D"/>
    <w:rsid w:val="004505A3"/>
    <w:rsid w:val="00450A7F"/>
    <w:rsid w:val="00451D8F"/>
    <w:rsid w:val="00452D5C"/>
    <w:rsid w:val="00456350"/>
    <w:rsid w:val="00456524"/>
    <w:rsid w:val="00457119"/>
    <w:rsid w:val="00457B79"/>
    <w:rsid w:val="00461F2F"/>
    <w:rsid w:val="00471C05"/>
    <w:rsid w:val="0047353D"/>
    <w:rsid w:val="004740B2"/>
    <w:rsid w:val="004757A4"/>
    <w:rsid w:val="00477644"/>
    <w:rsid w:val="00477CD5"/>
    <w:rsid w:val="00480114"/>
    <w:rsid w:val="00480D70"/>
    <w:rsid w:val="004848FE"/>
    <w:rsid w:val="00486AB3"/>
    <w:rsid w:val="00493333"/>
    <w:rsid w:val="004955D4"/>
    <w:rsid w:val="004A2EB8"/>
    <w:rsid w:val="004A36F8"/>
    <w:rsid w:val="004A3D2D"/>
    <w:rsid w:val="004B10BD"/>
    <w:rsid w:val="004B175F"/>
    <w:rsid w:val="004B215E"/>
    <w:rsid w:val="004B313B"/>
    <w:rsid w:val="004B7996"/>
    <w:rsid w:val="004C06BC"/>
    <w:rsid w:val="004C2301"/>
    <w:rsid w:val="004C2D09"/>
    <w:rsid w:val="004C56DE"/>
    <w:rsid w:val="004E3441"/>
    <w:rsid w:val="004E3639"/>
    <w:rsid w:val="004E7764"/>
    <w:rsid w:val="004F0D60"/>
    <w:rsid w:val="004F2730"/>
    <w:rsid w:val="004F667D"/>
    <w:rsid w:val="004F7C9F"/>
    <w:rsid w:val="00505680"/>
    <w:rsid w:val="0050608A"/>
    <w:rsid w:val="005072B0"/>
    <w:rsid w:val="00507377"/>
    <w:rsid w:val="00515500"/>
    <w:rsid w:val="005200E4"/>
    <w:rsid w:val="00521626"/>
    <w:rsid w:val="00524E2B"/>
    <w:rsid w:val="0052752C"/>
    <w:rsid w:val="005343AE"/>
    <w:rsid w:val="00535946"/>
    <w:rsid w:val="00535B87"/>
    <w:rsid w:val="00537187"/>
    <w:rsid w:val="00537934"/>
    <w:rsid w:val="00537BE2"/>
    <w:rsid w:val="00543DE5"/>
    <w:rsid w:val="005466C6"/>
    <w:rsid w:val="00547790"/>
    <w:rsid w:val="00553927"/>
    <w:rsid w:val="00554BF1"/>
    <w:rsid w:val="00555871"/>
    <w:rsid w:val="005606C8"/>
    <w:rsid w:val="00561165"/>
    <w:rsid w:val="00562CD8"/>
    <w:rsid w:val="005636AF"/>
    <w:rsid w:val="00563F39"/>
    <w:rsid w:val="0056583A"/>
    <w:rsid w:val="00570F0F"/>
    <w:rsid w:val="00572A28"/>
    <w:rsid w:val="00573499"/>
    <w:rsid w:val="00573E05"/>
    <w:rsid w:val="0058060A"/>
    <w:rsid w:val="005809FB"/>
    <w:rsid w:val="005835ED"/>
    <w:rsid w:val="0058361C"/>
    <w:rsid w:val="00594FD7"/>
    <w:rsid w:val="00595A57"/>
    <w:rsid w:val="00595D3C"/>
    <w:rsid w:val="00597597"/>
    <w:rsid w:val="00597DC4"/>
    <w:rsid w:val="005A22F4"/>
    <w:rsid w:val="005B1030"/>
    <w:rsid w:val="005B5126"/>
    <w:rsid w:val="005B5BFE"/>
    <w:rsid w:val="005B665E"/>
    <w:rsid w:val="005C3EF2"/>
    <w:rsid w:val="005C5FD9"/>
    <w:rsid w:val="005C671E"/>
    <w:rsid w:val="005D0601"/>
    <w:rsid w:val="005D094F"/>
    <w:rsid w:val="005D2B06"/>
    <w:rsid w:val="005D50D3"/>
    <w:rsid w:val="005D5622"/>
    <w:rsid w:val="005D66FF"/>
    <w:rsid w:val="005D78B8"/>
    <w:rsid w:val="005E04BA"/>
    <w:rsid w:val="005E059E"/>
    <w:rsid w:val="005E2042"/>
    <w:rsid w:val="005E406B"/>
    <w:rsid w:val="005E7559"/>
    <w:rsid w:val="005F09A2"/>
    <w:rsid w:val="005F1EF3"/>
    <w:rsid w:val="005F415D"/>
    <w:rsid w:val="005F4690"/>
    <w:rsid w:val="0060163A"/>
    <w:rsid w:val="0060180A"/>
    <w:rsid w:val="00601CBB"/>
    <w:rsid w:val="00607190"/>
    <w:rsid w:val="0061279C"/>
    <w:rsid w:val="00614D12"/>
    <w:rsid w:val="00615B33"/>
    <w:rsid w:val="00615E63"/>
    <w:rsid w:val="00615EAA"/>
    <w:rsid w:val="006176DA"/>
    <w:rsid w:val="00621D86"/>
    <w:rsid w:val="006231E4"/>
    <w:rsid w:val="006247BE"/>
    <w:rsid w:val="0062734F"/>
    <w:rsid w:val="0062743F"/>
    <w:rsid w:val="00627674"/>
    <w:rsid w:val="00627983"/>
    <w:rsid w:val="00630B06"/>
    <w:rsid w:val="00637A4F"/>
    <w:rsid w:val="006404BE"/>
    <w:rsid w:val="00641AD5"/>
    <w:rsid w:val="006441D5"/>
    <w:rsid w:val="00644A95"/>
    <w:rsid w:val="00645885"/>
    <w:rsid w:val="00651938"/>
    <w:rsid w:val="00652D32"/>
    <w:rsid w:val="0065322C"/>
    <w:rsid w:val="00657359"/>
    <w:rsid w:val="00660FD9"/>
    <w:rsid w:val="00662969"/>
    <w:rsid w:val="00662DC2"/>
    <w:rsid w:val="0066307D"/>
    <w:rsid w:val="00663102"/>
    <w:rsid w:val="00663899"/>
    <w:rsid w:val="00667D65"/>
    <w:rsid w:val="006779E6"/>
    <w:rsid w:val="00681879"/>
    <w:rsid w:val="00686CAC"/>
    <w:rsid w:val="00686DAE"/>
    <w:rsid w:val="00690763"/>
    <w:rsid w:val="00691301"/>
    <w:rsid w:val="00694212"/>
    <w:rsid w:val="00694374"/>
    <w:rsid w:val="00697A2C"/>
    <w:rsid w:val="006A03EC"/>
    <w:rsid w:val="006A7B93"/>
    <w:rsid w:val="006B0649"/>
    <w:rsid w:val="006B0917"/>
    <w:rsid w:val="006B145D"/>
    <w:rsid w:val="006B3719"/>
    <w:rsid w:val="006B3E37"/>
    <w:rsid w:val="006C0AF0"/>
    <w:rsid w:val="006C11C6"/>
    <w:rsid w:val="006C2092"/>
    <w:rsid w:val="006C3B99"/>
    <w:rsid w:val="006C4AAE"/>
    <w:rsid w:val="006C4D5F"/>
    <w:rsid w:val="006C4E8B"/>
    <w:rsid w:val="006C4FE0"/>
    <w:rsid w:val="006C5C3F"/>
    <w:rsid w:val="006C60B4"/>
    <w:rsid w:val="006C62B4"/>
    <w:rsid w:val="006D1715"/>
    <w:rsid w:val="006D19D9"/>
    <w:rsid w:val="006D2F72"/>
    <w:rsid w:val="006E0687"/>
    <w:rsid w:val="006E06E9"/>
    <w:rsid w:val="006E6660"/>
    <w:rsid w:val="006E6C9F"/>
    <w:rsid w:val="006F0B97"/>
    <w:rsid w:val="006F5C08"/>
    <w:rsid w:val="006F6857"/>
    <w:rsid w:val="00701C4C"/>
    <w:rsid w:val="00702875"/>
    <w:rsid w:val="007058E5"/>
    <w:rsid w:val="0070616B"/>
    <w:rsid w:val="0071340D"/>
    <w:rsid w:val="00713F4B"/>
    <w:rsid w:val="00722A43"/>
    <w:rsid w:val="007236F8"/>
    <w:rsid w:val="007347FD"/>
    <w:rsid w:val="00734ED9"/>
    <w:rsid w:val="007352B6"/>
    <w:rsid w:val="00741031"/>
    <w:rsid w:val="00742BA2"/>
    <w:rsid w:val="00743705"/>
    <w:rsid w:val="00744C7F"/>
    <w:rsid w:val="0074752E"/>
    <w:rsid w:val="007477E1"/>
    <w:rsid w:val="00750C00"/>
    <w:rsid w:val="00755530"/>
    <w:rsid w:val="0075586D"/>
    <w:rsid w:val="00755D5F"/>
    <w:rsid w:val="00756364"/>
    <w:rsid w:val="00757D6A"/>
    <w:rsid w:val="00761287"/>
    <w:rsid w:val="00762023"/>
    <w:rsid w:val="007648E3"/>
    <w:rsid w:val="0076490E"/>
    <w:rsid w:val="007649C3"/>
    <w:rsid w:val="0076668B"/>
    <w:rsid w:val="007706B6"/>
    <w:rsid w:val="0077175B"/>
    <w:rsid w:val="0077270F"/>
    <w:rsid w:val="007735A2"/>
    <w:rsid w:val="007735DA"/>
    <w:rsid w:val="007748F7"/>
    <w:rsid w:val="00774F91"/>
    <w:rsid w:val="007806D4"/>
    <w:rsid w:val="00782C91"/>
    <w:rsid w:val="00784848"/>
    <w:rsid w:val="00787444"/>
    <w:rsid w:val="00787B18"/>
    <w:rsid w:val="00794E39"/>
    <w:rsid w:val="00795CDE"/>
    <w:rsid w:val="007A06B8"/>
    <w:rsid w:val="007A07D3"/>
    <w:rsid w:val="007A3786"/>
    <w:rsid w:val="007B0B05"/>
    <w:rsid w:val="007B1585"/>
    <w:rsid w:val="007B15E4"/>
    <w:rsid w:val="007B4DCE"/>
    <w:rsid w:val="007B6A79"/>
    <w:rsid w:val="007C23C7"/>
    <w:rsid w:val="007C4694"/>
    <w:rsid w:val="007C4923"/>
    <w:rsid w:val="007C7FC1"/>
    <w:rsid w:val="007D03D9"/>
    <w:rsid w:val="007D4437"/>
    <w:rsid w:val="007D478C"/>
    <w:rsid w:val="007D4D3E"/>
    <w:rsid w:val="007D4E55"/>
    <w:rsid w:val="007E086C"/>
    <w:rsid w:val="007E0E30"/>
    <w:rsid w:val="007E54A5"/>
    <w:rsid w:val="007F268B"/>
    <w:rsid w:val="007F49BA"/>
    <w:rsid w:val="00803A8D"/>
    <w:rsid w:val="0080743E"/>
    <w:rsid w:val="00807F10"/>
    <w:rsid w:val="008117E4"/>
    <w:rsid w:val="00813C41"/>
    <w:rsid w:val="008146F2"/>
    <w:rsid w:val="00814E57"/>
    <w:rsid w:val="00814E74"/>
    <w:rsid w:val="00815934"/>
    <w:rsid w:val="00820578"/>
    <w:rsid w:val="00821E41"/>
    <w:rsid w:val="0082223D"/>
    <w:rsid w:val="00824535"/>
    <w:rsid w:val="00824B7B"/>
    <w:rsid w:val="00824F41"/>
    <w:rsid w:val="00825241"/>
    <w:rsid w:val="00827A6A"/>
    <w:rsid w:val="00830B8E"/>
    <w:rsid w:val="00832FF3"/>
    <w:rsid w:val="008343DC"/>
    <w:rsid w:val="00834A76"/>
    <w:rsid w:val="0083562C"/>
    <w:rsid w:val="00837A85"/>
    <w:rsid w:val="008404C8"/>
    <w:rsid w:val="008405E4"/>
    <w:rsid w:val="008424F5"/>
    <w:rsid w:val="00842C24"/>
    <w:rsid w:val="008440B3"/>
    <w:rsid w:val="0084496F"/>
    <w:rsid w:val="00844F92"/>
    <w:rsid w:val="0084681C"/>
    <w:rsid w:val="00846FD1"/>
    <w:rsid w:val="008552E2"/>
    <w:rsid w:val="00855E5C"/>
    <w:rsid w:val="00856F2E"/>
    <w:rsid w:val="00861FEB"/>
    <w:rsid w:val="00867588"/>
    <w:rsid w:val="008737A3"/>
    <w:rsid w:val="00873AEF"/>
    <w:rsid w:val="00873E7F"/>
    <w:rsid w:val="00876599"/>
    <w:rsid w:val="00876BEE"/>
    <w:rsid w:val="00877DD4"/>
    <w:rsid w:val="0088001F"/>
    <w:rsid w:val="00880596"/>
    <w:rsid w:val="00881244"/>
    <w:rsid w:val="00881435"/>
    <w:rsid w:val="00882814"/>
    <w:rsid w:val="00890059"/>
    <w:rsid w:val="00892B79"/>
    <w:rsid w:val="00893DDE"/>
    <w:rsid w:val="00894C6C"/>
    <w:rsid w:val="008A34F0"/>
    <w:rsid w:val="008A3DDA"/>
    <w:rsid w:val="008A52BA"/>
    <w:rsid w:val="008A5A26"/>
    <w:rsid w:val="008A6ABB"/>
    <w:rsid w:val="008C1577"/>
    <w:rsid w:val="008C18EF"/>
    <w:rsid w:val="008C3D35"/>
    <w:rsid w:val="008C4465"/>
    <w:rsid w:val="008C55FD"/>
    <w:rsid w:val="008C589D"/>
    <w:rsid w:val="008D10E9"/>
    <w:rsid w:val="008D7DCF"/>
    <w:rsid w:val="008E14D1"/>
    <w:rsid w:val="008E3FF5"/>
    <w:rsid w:val="008F002A"/>
    <w:rsid w:val="008F02C8"/>
    <w:rsid w:val="008F4D5D"/>
    <w:rsid w:val="008F5174"/>
    <w:rsid w:val="009021B8"/>
    <w:rsid w:val="0090510A"/>
    <w:rsid w:val="00906BA9"/>
    <w:rsid w:val="00907CB8"/>
    <w:rsid w:val="00911584"/>
    <w:rsid w:val="00913F03"/>
    <w:rsid w:val="009153E7"/>
    <w:rsid w:val="0091554E"/>
    <w:rsid w:val="00915937"/>
    <w:rsid w:val="00916597"/>
    <w:rsid w:val="00921986"/>
    <w:rsid w:val="00921BB3"/>
    <w:rsid w:val="00922B28"/>
    <w:rsid w:val="0092690B"/>
    <w:rsid w:val="009312E0"/>
    <w:rsid w:val="00933A5F"/>
    <w:rsid w:val="009363C0"/>
    <w:rsid w:val="009411B2"/>
    <w:rsid w:val="00941C8F"/>
    <w:rsid w:val="009432F8"/>
    <w:rsid w:val="00944466"/>
    <w:rsid w:val="00944CB3"/>
    <w:rsid w:val="00945596"/>
    <w:rsid w:val="00946ED4"/>
    <w:rsid w:val="0095415E"/>
    <w:rsid w:val="00954346"/>
    <w:rsid w:val="009602DC"/>
    <w:rsid w:val="00960D4C"/>
    <w:rsid w:val="0096116E"/>
    <w:rsid w:val="0096307B"/>
    <w:rsid w:val="00965ECB"/>
    <w:rsid w:val="00970403"/>
    <w:rsid w:val="0097202E"/>
    <w:rsid w:val="0097218C"/>
    <w:rsid w:val="009727BC"/>
    <w:rsid w:val="00974FBB"/>
    <w:rsid w:val="009806C8"/>
    <w:rsid w:val="00982F1A"/>
    <w:rsid w:val="00984D13"/>
    <w:rsid w:val="009858EC"/>
    <w:rsid w:val="0099012F"/>
    <w:rsid w:val="00996DB8"/>
    <w:rsid w:val="009A36A8"/>
    <w:rsid w:val="009A4646"/>
    <w:rsid w:val="009A634A"/>
    <w:rsid w:val="009A6839"/>
    <w:rsid w:val="009A6F7E"/>
    <w:rsid w:val="009A75A5"/>
    <w:rsid w:val="009A7F48"/>
    <w:rsid w:val="009B25C7"/>
    <w:rsid w:val="009B78E0"/>
    <w:rsid w:val="009B79F1"/>
    <w:rsid w:val="009C0E4B"/>
    <w:rsid w:val="009C49CD"/>
    <w:rsid w:val="009C6384"/>
    <w:rsid w:val="009D2226"/>
    <w:rsid w:val="009D2B94"/>
    <w:rsid w:val="009D57DC"/>
    <w:rsid w:val="009D6A6C"/>
    <w:rsid w:val="009E2DD6"/>
    <w:rsid w:val="009E5AF9"/>
    <w:rsid w:val="009E6276"/>
    <w:rsid w:val="009E76DC"/>
    <w:rsid w:val="009E7765"/>
    <w:rsid w:val="009E77AF"/>
    <w:rsid w:val="009E7DCF"/>
    <w:rsid w:val="009F2A06"/>
    <w:rsid w:val="009F3251"/>
    <w:rsid w:val="009F4CB5"/>
    <w:rsid w:val="009F5249"/>
    <w:rsid w:val="009F5B17"/>
    <w:rsid w:val="009F6C90"/>
    <w:rsid w:val="00A010FE"/>
    <w:rsid w:val="00A02D6C"/>
    <w:rsid w:val="00A041DB"/>
    <w:rsid w:val="00A04426"/>
    <w:rsid w:val="00A06DB5"/>
    <w:rsid w:val="00A07F3E"/>
    <w:rsid w:val="00A12C98"/>
    <w:rsid w:val="00A14F29"/>
    <w:rsid w:val="00A164DA"/>
    <w:rsid w:val="00A174E3"/>
    <w:rsid w:val="00A201D4"/>
    <w:rsid w:val="00A204EE"/>
    <w:rsid w:val="00A242C3"/>
    <w:rsid w:val="00A26A52"/>
    <w:rsid w:val="00A31BD0"/>
    <w:rsid w:val="00A345A9"/>
    <w:rsid w:val="00A348AF"/>
    <w:rsid w:val="00A35B47"/>
    <w:rsid w:val="00A35E52"/>
    <w:rsid w:val="00A3761C"/>
    <w:rsid w:val="00A433A1"/>
    <w:rsid w:val="00A447D6"/>
    <w:rsid w:val="00A454C2"/>
    <w:rsid w:val="00A4611B"/>
    <w:rsid w:val="00A477ED"/>
    <w:rsid w:val="00A47F5C"/>
    <w:rsid w:val="00A50325"/>
    <w:rsid w:val="00A538A5"/>
    <w:rsid w:val="00A54921"/>
    <w:rsid w:val="00A54EE3"/>
    <w:rsid w:val="00A55012"/>
    <w:rsid w:val="00A56414"/>
    <w:rsid w:val="00A566E5"/>
    <w:rsid w:val="00A606DA"/>
    <w:rsid w:val="00A60A3A"/>
    <w:rsid w:val="00A64614"/>
    <w:rsid w:val="00A64808"/>
    <w:rsid w:val="00A7102E"/>
    <w:rsid w:val="00A71249"/>
    <w:rsid w:val="00A712F5"/>
    <w:rsid w:val="00A73255"/>
    <w:rsid w:val="00A74A54"/>
    <w:rsid w:val="00A76111"/>
    <w:rsid w:val="00A81B58"/>
    <w:rsid w:val="00A82548"/>
    <w:rsid w:val="00A82C4D"/>
    <w:rsid w:val="00A86533"/>
    <w:rsid w:val="00A86E2D"/>
    <w:rsid w:val="00A90EF6"/>
    <w:rsid w:val="00A914E0"/>
    <w:rsid w:val="00A93CEE"/>
    <w:rsid w:val="00A954F3"/>
    <w:rsid w:val="00A9737B"/>
    <w:rsid w:val="00AA0098"/>
    <w:rsid w:val="00AA1CEC"/>
    <w:rsid w:val="00AB0C15"/>
    <w:rsid w:val="00AB27C6"/>
    <w:rsid w:val="00AB376F"/>
    <w:rsid w:val="00AB3E2E"/>
    <w:rsid w:val="00AC0900"/>
    <w:rsid w:val="00AC2EF6"/>
    <w:rsid w:val="00AC3CC9"/>
    <w:rsid w:val="00AC458F"/>
    <w:rsid w:val="00AC78D2"/>
    <w:rsid w:val="00AD4585"/>
    <w:rsid w:val="00AD50BF"/>
    <w:rsid w:val="00AD5408"/>
    <w:rsid w:val="00AE71FD"/>
    <w:rsid w:val="00AF22D6"/>
    <w:rsid w:val="00AF2D7B"/>
    <w:rsid w:val="00AF3010"/>
    <w:rsid w:val="00AF3B83"/>
    <w:rsid w:val="00AF49D3"/>
    <w:rsid w:val="00AF519A"/>
    <w:rsid w:val="00AF7C99"/>
    <w:rsid w:val="00B017FB"/>
    <w:rsid w:val="00B01BFA"/>
    <w:rsid w:val="00B06EDB"/>
    <w:rsid w:val="00B07826"/>
    <w:rsid w:val="00B12DD1"/>
    <w:rsid w:val="00B1315F"/>
    <w:rsid w:val="00B132CA"/>
    <w:rsid w:val="00B137E8"/>
    <w:rsid w:val="00B16493"/>
    <w:rsid w:val="00B17176"/>
    <w:rsid w:val="00B17373"/>
    <w:rsid w:val="00B204B4"/>
    <w:rsid w:val="00B208B8"/>
    <w:rsid w:val="00B20929"/>
    <w:rsid w:val="00B20CAE"/>
    <w:rsid w:val="00B2232F"/>
    <w:rsid w:val="00B23E8D"/>
    <w:rsid w:val="00B25487"/>
    <w:rsid w:val="00B25E0E"/>
    <w:rsid w:val="00B27255"/>
    <w:rsid w:val="00B31033"/>
    <w:rsid w:val="00B33345"/>
    <w:rsid w:val="00B34D3B"/>
    <w:rsid w:val="00B36FF3"/>
    <w:rsid w:val="00B376C7"/>
    <w:rsid w:val="00B37E03"/>
    <w:rsid w:val="00B42A7C"/>
    <w:rsid w:val="00B42B01"/>
    <w:rsid w:val="00B43EC4"/>
    <w:rsid w:val="00B442BE"/>
    <w:rsid w:val="00B476CB"/>
    <w:rsid w:val="00B524DF"/>
    <w:rsid w:val="00B5269E"/>
    <w:rsid w:val="00B52CC9"/>
    <w:rsid w:val="00B601B2"/>
    <w:rsid w:val="00B62516"/>
    <w:rsid w:val="00B63369"/>
    <w:rsid w:val="00B652E6"/>
    <w:rsid w:val="00B672B1"/>
    <w:rsid w:val="00B672D5"/>
    <w:rsid w:val="00B736CF"/>
    <w:rsid w:val="00B7373E"/>
    <w:rsid w:val="00B741EB"/>
    <w:rsid w:val="00B74C84"/>
    <w:rsid w:val="00B74DF0"/>
    <w:rsid w:val="00B8095B"/>
    <w:rsid w:val="00B81E38"/>
    <w:rsid w:val="00B953E6"/>
    <w:rsid w:val="00B9601C"/>
    <w:rsid w:val="00BA5147"/>
    <w:rsid w:val="00BA54A3"/>
    <w:rsid w:val="00BA6E6A"/>
    <w:rsid w:val="00BB25E9"/>
    <w:rsid w:val="00BB46D6"/>
    <w:rsid w:val="00BB4A56"/>
    <w:rsid w:val="00BC3387"/>
    <w:rsid w:val="00BC6A1F"/>
    <w:rsid w:val="00BC78F1"/>
    <w:rsid w:val="00BD0FC6"/>
    <w:rsid w:val="00BD2F88"/>
    <w:rsid w:val="00BD54B1"/>
    <w:rsid w:val="00BD73BC"/>
    <w:rsid w:val="00BE274D"/>
    <w:rsid w:val="00BF1144"/>
    <w:rsid w:val="00BF1D0D"/>
    <w:rsid w:val="00BF1F72"/>
    <w:rsid w:val="00BF27CC"/>
    <w:rsid w:val="00BF46EA"/>
    <w:rsid w:val="00BF493E"/>
    <w:rsid w:val="00BF7D01"/>
    <w:rsid w:val="00C053C1"/>
    <w:rsid w:val="00C13283"/>
    <w:rsid w:val="00C1760E"/>
    <w:rsid w:val="00C201D7"/>
    <w:rsid w:val="00C20E75"/>
    <w:rsid w:val="00C23F4E"/>
    <w:rsid w:val="00C251E9"/>
    <w:rsid w:val="00C26567"/>
    <w:rsid w:val="00C31DEF"/>
    <w:rsid w:val="00C353C2"/>
    <w:rsid w:val="00C35FD1"/>
    <w:rsid w:val="00C37076"/>
    <w:rsid w:val="00C40A84"/>
    <w:rsid w:val="00C40B70"/>
    <w:rsid w:val="00C4121A"/>
    <w:rsid w:val="00C44C16"/>
    <w:rsid w:val="00C458BC"/>
    <w:rsid w:val="00C46D85"/>
    <w:rsid w:val="00C47232"/>
    <w:rsid w:val="00C554E2"/>
    <w:rsid w:val="00C56E11"/>
    <w:rsid w:val="00C60F74"/>
    <w:rsid w:val="00C62648"/>
    <w:rsid w:val="00C62BF9"/>
    <w:rsid w:val="00C66843"/>
    <w:rsid w:val="00C715C3"/>
    <w:rsid w:val="00C718DE"/>
    <w:rsid w:val="00C71E23"/>
    <w:rsid w:val="00C73C23"/>
    <w:rsid w:val="00C748AE"/>
    <w:rsid w:val="00C75558"/>
    <w:rsid w:val="00C772CE"/>
    <w:rsid w:val="00C777F1"/>
    <w:rsid w:val="00C82F90"/>
    <w:rsid w:val="00C83C55"/>
    <w:rsid w:val="00C854D7"/>
    <w:rsid w:val="00C92AC5"/>
    <w:rsid w:val="00C92B06"/>
    <w:rsid w:val="00C94AB9"/>
    <w:rsid w:val="00C962C4"/>
    <w:rsid w:val="00CA0DD2"/>
    <w:rsid w:val="00CA0F04"/>
    <w:rsid w:val="00CA27B3"/>
    <w:rsid w:val="00CA2FCE"/>
    <w:rsid w:val="00CA33E0"/>
    <w:rsid w:val="00CA3404"/>
    <w:rsid w:val="00CA3484"/>
    <w:rsid w:val="00CA72F5"/>
    <w:rsid w:val="00CB0D1E"/>
    <w:rsid w:val="00CB1102"/>
    <w:rsid w:val="00CB152B"/>
    <w:rsid w:val="00CB5A55"/>
    <w:rsid w:val="00CB61E4"/>
    <w:rsid w:val="00CB66D8"/>
    <w:rsid w:val="00CB691D"/>
    <w:rsid w:val="00CB79AB"/>
    <w:rsid w:val="00CB7BB5"/>
    <w:rsid w:val="00CB7CF7"/>
    <w:rsid w:val="00CC2B97"/>
    <w:rsid w:val="00CC597B"/>
    <w:rsid w:val="00CC7B63"/>
    <w:rsid w:val="00CD01E6"/>
    <w:rsid w:val="00CD038B"/>
    <w:rsid w:val="00CD4B0B"/>
    <w:rsid w:val="00CD651D"/>
    <w:rsid w:val="00CD7A2B"/>
    <w:rsid w:val="00CD7EEC"/>
    <w:rsid w:val="00CE126A"/>
    <w:rsid w:val="00CE32EE"/>
    <w:rsid w:val="00CE3542"/>
    <w:rsid w:val="00CE367F"/>
    <w:rsid w:val="00CE4D66"/>
    <w:rsid w:val="00CE5265"/>
    <w:rsid w:val="00CE7583"/>
    <w:rsid w:val="00CE7F3B"/>
    <w:rsid w:val="00CF01D6"/>
    <w:rsid w:val="00CF053A"/>
    <w:rsid w:val="00CF0D94"/>
    <w:rsid w:val="00CF28ED"/>
    <w:rsid w:val="00CF5C68"/>
    <w:rsid w:val="00CF5E23"/>
    <w:rsid w:val="00CF617A"/>
    <w:rsid w:val="00D01314"/>
    <w:rsid w:val="00D13BF4"/>
    <w:rsid w:val="00D1703F"/>
    <w:rsid w:val="00D17765"/>
    <w:rsid w:val="00D200AF"/>
    <w:rsid w:val="00D20D7D"/>
    <w:rsid w:val="00D2306C"/>
    <w:rsid w:val="00D26C01"/>
    <w:rsid w:val="00D307ED"/>
    <w:rsid w:val="00D30D63"/>
    <w:rsid w:val="00D34200"/>
    <w:rsid w:val="00D35B3C"/>
    <w:rsid w:val="00D364B8"/>
    <w:rsid w:val="00D42814"/>
    <w:rsid w:val="00D437AC"/>
    <w:rsid w:val="00D44C21"/>
    <w:rsid w:val="00D52F81"/>
    <w:rsid w:val="00D531DE"/>
    <w:rsid w:val="00D53520"/>
    <w:rsid w:val="00D56529"/>
    <w:rsid w:val="00D567EE"/>
    <w:rsid w:val="00D578E6"/>
    <w:rsid w:val="00D62DF8"/>
    <w:rsid w:val="00D67D3B"/>
    <w:rsid w:val="00D7403F"/>
    <w:rsid w:val="00D75172"/>
    <w:rsid w:val="00D819F4"/>
    <w:rsid w:val="00D82B2D"/>
    <w:rsid w:val="00D831A3"/>
    <w:rsid w:val="00D86CA5"/>
    <w:rsid w:val="00D934DE"/>
    <w:rsid w:val="00D94627"/>
    <w:rsid w:val="00D97C1F"/>
    <w:rsid w:val="00DA1B4D"/>
    <w:rsid w:val="00DA1D33"/>
    <w:rsid w:val="00DA3265"/>
    <w:rsid w:val="00DA3ECF"/>
    <w:rsid w:val="00DB12A3"/>
    <w:rsid w:val="00DB207C"/>
    <w:rsid w:val="00DB48A4"/>
    <w:rsid w:val="00DB6525"/>
    <w:rsid w:val="00DB7D27"/>
    <w:rsid w:val="00DB7FDA"/>
    <w:rsid w:val="00DC7726"/>
    <w:rsid w:val="00DC77F2"/>
    <w:rsid w:val="00DD190F"/>
    <w:rsid w:val="00DD3499"/>
    <w:rsid w:val="00DD37D0"/>
    <w:rsid w:val="00DD488B"/>
    <w:rsid w:val="00DD7963"/>
    <w:rsid w:val="00DE2BA9"/>
    <w:rsid w:val="00DE5A97"/>
    <w:rsid w:val="00DE61E9"/>
    <w:rsid w:val="00DE6DFA"/>
    <w:rsid w:val="00DE6E6F"/>
    <w:rsid w:val="00DF04C9"/>
    <w:rsid w:val="00DF09FC"/>
    <w:rsid w:val="00DF1269"/>
    <w:rsid w:val="00DF2F6A"/>
    <w:rsid w:val="00DF339D"/>
    <w:rsid w:val="00DF448F"/>
    <w:rsid w:val="00DF49A1"/>
    <w:rsid w:val="00DF5043"/>
    <w:rsid w:val="00DF51BC"/>
    <w:rsid w:val="00DF5D19"/>
    <w:rsid w:val="00E00CA5"/>
    <w:rsid w:val="00E02798"/>
    <w:rsid w:val="00E03D9E"/>
    <w:rsid w:val="00E102EB"/>
    <w:rsid w:val="00E10A88"/>
    <w:rsid w:val="00E11933"/>
    <w:rsid w:val="00E12548"/>
    <w:rsid w:val="00E1381D"/>
    <w:rsid w:val="00E1392B"/>
    <w:rsid w:val="00E200D0"/>
    <w:rsid w:val="00E20543"/>
    <w:rsid w:val="00E22583"/>
    <w:rsid w:val="00E22621"/>
    <w:rsid w:val="00E2342F"/>
    <w:rsid w:val="00E241B5"/>
    <w:rsid w:val="00E256C3"/>
    <w:rsid w:val="00E278E8"/>
    <w:rsid w:val="00E27F3C"/>
    <w:rsid w:val="00E31DB3"/>
    <w:rsid w:val="00E36EA8"/>
    <w:rsid w:val="00E4163F"/>
    <w:rsid w:val="00E4253C"/>
    <w:rsid w:val="00E4345D"/>
    <w:rsid w:val="00E44CD4"/>
    <w:rsid w:val="00E51826"/>
    <w:rsid w:val="00E522E8"/>
    <w:rsid w:val="00E55957"/>
    <w:rsid w:val="00E55A45"/>
    <w:rsid w:val="00E55AA5"/>
    <w:rsid w:val="00E604C2"/>
    <w:rsid w:val="00E60684"/>
    <w:rsid w:val="00E6278B"/>
    <w:rsid w:val="00E63897"/>
    <w:rsid w:val="00E64483"/>
    <w:rsid w:val="00E6691B"/>
    <w:rsid w:val="00E71455"/>
    <w:rsid w:val="00E75060"/>
    <w:rsid w:val="00E75356"/>
    <w:rsid w:val="00E825E1"/>
    <w:rsid w:val="00E83938"/>
    <w:rsid w:val="00E84127"/>
    <w:rsid w:val="00E84171"/>
    <w:rsid w:val="00E87E60"/>
    <w:rsid w:val="00E93CDD"/>
    <w:rsid w:val="00E96173"/>
    <w:rsid w:val="00EA556D"/>
    <w:rsid w:val="00EA6273"/>
    <w:rsid w:val="00EB69D8"/>
    <w:rsid w:val="00EC2CF4"/>
    <w:rsid w:val="00EC3A4A"/>
    <w:rsid w:val="00EC3A5E"/>
    <w:rsid w:val="00EC5BE5"/>
    <w:rsid w:val="00EC74D9"/>
    <w:rsid w:val="00ED08BD"/>
    <w:rsid w:val="00ED1BA6"/>
    <w:rsid w:val="00ED2A46"/>
    <w:rsid w:val="00ED449C"/>
    <w:rsid w:val="00ED62D1"/>
    <w:rsid w:val="00ED706D"/>
    <w:rsid w:val="00EE1829"/>
    <w:rsid w:val="00EE21D4"/>
    <w:rsid w:val="00EE2CCF"/>
    <w:rsid w:val="00EE5154"/>
    <w:rsid w:val="00EE65B2"/>
    <w:rsid w:val="00EE76F7"/>
    <w:rsid w:val="00EE7833"/>
    <w:rsid w:val="00EF1E61"/>
    <w:rsid w:val="00EF3A81"/>
    <w:rsid w:val="00EF58C0"/>
    <w:rsid w:val="00EF75ED"/>
    <w:rsid w:val="00F00D70"/>
    <w:rsid w:val="00F04B04"/>
    <w:rsid w:val="00F0704F"/>
    <w:rsid w:val="00F111EE"/>
    <w:rsid w:val="00F13470"/>
    <w:rsid w:val="00F13CA7"/>
    <w:rsid w:val="00F15F19"/>
    <w:rsid w:val="00F209DF"/>
    <w:rsid w:val="00F25B3F"/>
    <w:rsid w:val="00F30B64"/>
    <w:rsid w:val="00F32476"/>
    <w:rsid w:val="00F33D03"/>
    <w:rsid w:val="00F36DD4"/>
    <w:rsid w:val="00F4092F"/>
    <w:rsid w:val="00F45EB3"/>
    <w:rsid w:val="00F51603"/>
    <w:rsid w:val="00F52554"/>
    <w:rsid w:val="00F547C3"/>
    <w:rsid w:val="00F61B9E"/>
    <w:rsid w:val="00F61EAE"/>
    <w:rsid w:val="00F63AD7"/>
    <w:rsid w:val="00F66202"/>
    <w:rsid w:val="00F66846"/>
    <w:rsid w:val="00F71E7D"/>
    <w:rsid w:val="00F752A2"/>
    <w:rsid w:val="00F75699"/>
    <w:rsid w:val="00F7707B"/>
    <w:rsid w:val="00F81552"/>
    <w:rsid w:val="00F8620C"/>
    <w:rsid w:val="00F86D6C"/>
    <w:rsid w:val="00F87A81"/>
    <w:rsid w:val="00F90641"/>
    <w:rsid w:val="00F906C2"/>
    <w:rsid w:val="00F90C97"/>
    <w:rsid w:val="00F93BC7"/>
    <w:rsid w:val="00F96C94"/>
    <w:rsid w:val="00F97137"/>
    <w:rsid w:val="00F975CE"/>
    <w:rsid w:val="00FA3976"/>
    <w:rsid w:val="00FA60FA"/>
    <w:rsid w:val="00FB1273"/>
    <w:rsid w:val="00FB366C"/>
    <w:rsid w:val="00FB4733"/>
    <w:rsid w:val="00FB4F06"/>
    <w:rsid w:val="00FB5348"/>
    <w:rsid w:val="00FB67A8"/>
    <w:rsid w:val="00FB7706"/>
    <w:rsid w:val="00FC0FBE"/>
    <w:rsid w:val="00FC3FEF"/>
    <w:rsid w:val="00FD1088"/>
    <w:rsid w:val="00FD23DB"/>
    <w:rsid w:val="00FD29A8"/>
    <w:rsid w:val="00FD383F"/>
    <w:rsid w:val="00FD3E1A"/>
    <w:rsid w:val="00FE04CB"/>
    <w:rsid w:val="00FE0C4C"/>
    <w:rsid w:val="00FE280D"/>
    <w:rsid w:val="00FF01E8"/>
    <w:rsid w:val="00FF04CF"/>
    <w:rsid w:val="00FF150C"/>
    <w:rsid w:val="00FF74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0E4B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semiHidden="0" w:uiPriority="1" w:unhideWhenUsed="0" w:qFormat="1"/>
    <w:lsdException w:name="heading 3" w:locked="1" w:semiHidden="0" w:uiPriority="1" w:unhideWhenUsed="0" w:qFormat="1"/>
    <w:lsdException w:name="heading 4" w:locked="1" w:semiHidden="0" w:uiPriority="1" w:unhideWhenUsed="0" w:qFormat="1"/>
    <w:lsdException w:name="heading 5" w:locked="1" w:semiHidden="0" w:uiPriority="1" w:unhideWhenUsed="0" w:qFormat="1"/>
    <w:lsdException w:name="heading 6" w:locked="1" w:semiHidden="0" w:uiPriority="1" w:unhideWhenUsed="0" w:qFormat="1"/>
    <w:lsdException w:name="heading 7" w:locked="1" w:uiPriority="1" w:qFormat="1"/>
    <w:lsdException w:name="heading 8" w:locked="1" w:qFormat="1"/>
    <w:lsdException w:name="heading 9" w:locked="1" w:uiPriority="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uiPriority="39"/>
    <w:lsdException w:name="toc 8" w:uiPriority="39"/>
    <w:lsdException w:name="toc 9" w:locked="1"/>
    <w:lsdException w:name="footnote text" w:locked="1"/>
    <w:lsdException w:name="annotation text" w:uiPriority="0"/>
    <w:lsdException w:name="header" w:locked="1"/>
    <w:lsdException w:name="footer" w:locked="1" w:uiPriority="24"/>
    <w:lsdException w:name="caption" w:locked="1" w:uiPriority="0" w:qFormat="1"/>
    <w:lsdException w:name="footnote reference" w:locked="1"/>
    <w:lsdException w:name="annotation reference" w:uiPriority="0"/>
    <w:lsdException w:name="List Bullet" w:locked="1"/>
    <w:lsdException w:name="List Number" w:locked="1" w:semiHidden="0" w:unhideWhenUsed="0"/>
    <w:lsdException w:name="List Bullet 2" w:locked="1" w:uiPriority="2" w:qFormat="1"/>
    <w:lsdException w:name="List Bullet 3" w:locked="1" w:uiPriority="2" w:qFormat="1"/>
    <w:lsdException w:name="Title" w:locked="1" w:semiHidden="0" w:unhideWhenUsed="0" w:qFormat="1"/>
    <w:lsdException w:name="Default Paragraph Font" w:locked="1" w:uiPriority="0"/>
    <w:lsdException w:name="List Continue" w:locked="1"/>
    <w:lsdException w:name="List Continue 2" w:locked="1"/>
    <w:lsdException w:name="List Continue 3" w:locked="1"/>
    <w:lsdException w:name="Subtitle" w:locked="1" w:semiHidden="0" w:uiPriority="0" w:unhideWhenUsed="0" w:qFormat="1"/>
    <w:lsdException w:name="Hyperlink" w:locked="1"/>
    <w:lsdException w:name="Strong" w:locked="1" w:semiHidden="0" w:uiPriority="22" w:unhideWhenUsed="0" w:qFormat="1"/>
    <w:lsdException w:name="Emphasis" w:locked="1" w:semiHidden="0" w:uiPriority="0" w:unhideWhenUsed="0" w:qFormat="1"/>
    <w:lsdException w:name="Plain Text" w:locked="1"/>
    <w:lsdException w:name="No List" w:locked="1"/>
    <w:lsdException w:name="Balloon Text" w:locked="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1"/>
    <w:qFormat/>
    <w:rsid w:val="0058060A"/>
    <w:pPr>
      <w:keepNext/>
      <w:keepLines/>
      <w:numPr>
        <w:numId w:val="9"/>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1"/>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1"/>
    <w:qFormat/>
    <w:rsid w:val="0058060A"/>
    <w:pPr>
      <w:numPr>
        <w:ilvl w:val="4"/>
      </w:numPr>
      <w:outlineLvl w:val="4"/>
    </w:pPr>
    <w:rPr>
      <w:lang w:val="en-US"/>
    </w:rPr>
  </w:style>
  <w:style w:type="paragraph" w:styleId="Heading6">
    <w:name w:val="heading 6"/>
    <w:basedOn w:val="Heading5"/>
    <w:next w:val="NormalParagraph"/>
    <w:link w:val="Heading6Char"/>
    <w:uiPriority w:val="1"/>
    <w:qFormat/>
    <w:rsid w:val="0058060A"/>
    <w:pPr>
      <w:numPr>
        <w:ilvl w:val="5"/>
      </w:numPr>
      <w:outlineLvl w:val="5"/>
    </w:p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9"/>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val="en-GB" w:eastAsia="en-US"/>
    </w:rPr>
  </w:style>
  <w:style w:type="character" w:customStyle="1" w:styleId="Heading2Char">
    <w:name w:val="Heading 2 Char"/>
    <w:link w:val="Heading2"/>
    <w:uiPriority w:val="99"/>
    <w:locked/>
    <w:rsid w:val="0058060A"/>
    <w:rPr>
      <w:rFonts w:ascii="Arial" w:hAnsi="Arial" w:cs="Arial"/>
      <w:b/>
      <w:bCs/>
      <w:sz w:val="24"/>
      <w:szCs w:val="24"/>
      <w:lang w:val="en-GB" w:eastAsia="en-US"/>
    </w:rPr>
  </w:style>
  <w:style w:type="character" w:customStyle="1" w:styleId="Heading3Char">
    <w:name w:val="Heading 3 Char"/>
    <w:link w:val="Heading3"/>
    <w:uiPriority w:val="99"/>
    <w:locked/>
    <w:rsid w:val="0058060A"/>
    <w:rPr>
      <w:rFonts w:ascii="Arial" w:hAnsi="Arial" w:cs="Arial"/>
      <w:b/>
      <w:bCs/>
      <w:sz w:val="24"/>
      <w:szCs w:val="24"/>
      <w:lang w:val="en-GB" w:eastAsia="en-US"/>
    </w:rPr>
  </w:style>
  <w:style w:type="character" w:customStyle="1" w:styleId="Heading4Char">
    <w:name w:val="Heading 4 Char"/>
    <w:link w:val="Heading4"/>
    <w:uiPriority w:val="99"/>
    <w:locked/>
    <w:rsid w:val="0058060A"/>
    <w:rPr>
      <w:rFonts w:ascii="Arial Bold" w:hAnsi="Arial Bold" w:cs="Arial Bold"/>
      <w:b/>
      <w:bCs/>
      <w:sz w:val="22"/>
      <w:szCs w:val="22"/>
      <w:lang w:val="en-GB" w:eastAsia="en-US"/>
    </w:rPr>
  </w:style>
  <w:style w:type="character" w:customStyle="1" w:styleId="Heading5Char">
    <w:name w:val="Heading 5 Char"/>
    <w:link w:val="Heading5"/>
    <w:uiPriority w:val="99"/>
    <w:locked/>
    <w:rsid w:val="0058060A"/>
    <w:rPr>
      <w:rFonts w:ascii="Arial Bold" w:hAnsi="Arial Bold" w:cs="Arial Bold"/>
      <w:b/>
      <w:bCs/>
      <w:sz w:val="22"/>
      <w:szCs w:val="22"/>
      <w:lang w:val="en-US" w:eastAsia="en-US"/>
    </w:rPr>
  </w:style>
  <w:style w:type="character" w:customStyle="1" w:styleId="Heading6Char">
    <w:name w:val="Heading 6 Char"/>
    <w:link w:val="Heading6"/>
    <w:uiPriority w:val="99"/>
    <w:locked/>
    <w:rsid w:val="0058060A"/>
    <w:rPr>
      <w:rFonts w:ascii="Arial Bold" w:hAnsi="Arial Bold" w:cs="Arial Bold"/>
      <w:b/>
      <w:bCs/>
      <w:sz w:val="22"/>
      <w:szCs w:val="22"/>
      <w:lang w:val="en-US" w:eastAsia="en-US"/>
    </w:rPr>
  </w:style>
  <w:style w:type="character" w:customStyle="1" w:styleId="Heading7Char">
    <w:name w:val="Heading 7 Char"/>
    <w:link w:val="Heading7"/>
    <w:uiPriority w:val="99"/>
    <w:locked/>
    <w:rsid w:val="0058060A"/>
    <w:rPr>
      <w:rFonts w:ascii="Arial" w:hAnsi="Arial" w:cs="Arial"/>
      <w:i/>
      <w:iCs/>
      <w:sz w:val="22"/>
      <w:szCs w:val="22"/>
      <w:lang w:val="en-GB" w:eastAsia="en-US"/>
    </w:rPr>
  </w:style>
  <w:style w:type="character" w:customStyle="1" w:styleId="Heading8Char">
    <w:name w:val="Heading 8 Char"/>
    <w:link w:val="Heading8"/>
    <w:uiPriority w:val="99"/>
    <w:locked/>
    <w:rsid w:val="0058060A"/>
    <w:rPr>
      <w:rFonts w:ascii="Arial" w:hAnsi="Arial" w:cs="Arial"/>
      <w:i/>
      <w:iCs/>
      <w:sz w:val="22"/>
      <w:szCs w:val="22"/>
      <w:lang w:val="en-US" w:eastAsia="en-US"/>
    </w:rPr>
  </w:style>
  <w:style w:type="character" w:customStyle="1" w:styleId="Heading9Char">
    <w:name w:val="Heading 9 Char"/>
    <w:link w:val="Heading9"/>
    <w:uiPriority w:val="99"/>
    <w:locked/>
    <w:rsid w:val="0058060A"/>
    <w:rPr>
      <w:rFonts w:ascii="Arial" w:hAnsi="Arial" w:cs="Arial"/>
      <w:i/>
      <w:iCs/>
      <w:sz w:val="22"/>
      <w:szCs w:val="22"/>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39"/>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39"/>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39"/>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99"/>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rsid w:val="0058060A"/>
    <w:pPr>
      <w:tabs>
        <w:tab w:val="clear" w:pos="1276"/>
        <w:tab w:val="left" w:pos="1701"/>
      </w:tabs>
      <w:ind w:left="1701" w:hanging="1275"/>
    </w:pPr>
  </w:style>
  <w:style w:type="paragraph" w:styleId="TOC5">
    <w:name w:val="toc 5"/>
    <w:basedOn w:val="TOC4"/>
    <w:autoRedefine/>
    <w:uiPriority w:val="99"/>
    <w:rsid w:val="0058060A"/>
    <w:pPr>
      <w:tabs>
        <w:tab w:val="clear" w:pos="1701"/>
        <w:tab w:val="left" w:pos="2127"/>
      </w:tabs>
      <w:ind w:left="2127" w:hanging="1701"/>
    </w:pPr>
  </w:style>
  <w:style w:type="paragraph" w:styleId="TOC6">
    <w:name w:val="toc 6"/>
    <w:basedOn w:val="TOC5"/>
    <w:autoRedefine/>
    <w:uiPriority w:val="99"/>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uiPriority w:val="99"/>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Footer">
    <w:name w:val="footer"/>
    <w:basedOn w:val="NormalParagraph"/>
    <w:link w:val="FooterChar"/>
    <w:uiPriority w:val="24"/>
    <w:rsid w:val="0058060A"/>
    <w:pPr>
      <w:tabs>
        <w:tab w:val="right" w:pos="8930"/>
        <w:tab w:val="right" w:pos="13892"/>
      </w:tabs>
    </w:pPr>
    <w:rPr>
      <w:sz w:val="20"/>
      <w:szCs w:val="20"/>
      <w:lang w:eastAsia="ja-JP"/>
    </w:rPr>
  </w:style>
  <w:style w:type="character" w:customStyle="1" w:styleId="FooterChar">
    <w:name w:val="Footer Char"/>
    <w:link w:val="Footer"/>
    <w:uiPriority w:val="24"/>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27"/>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rsid w:val="00EC5BE5"/>
    <w:rPr>
      <w:rFonts w:ascii="Times New Roman" w:hAnsi="Times New Roman" w:cs="Times New Roman"/>
      <w:sz w:val="20"/>
      <w:szCs w:val="20"/>
    </w:rPr>
  </w:style>
  <w:style w:type="character" w:customStyle="1" w:styleId="CommentTextChar">
    <w:name w:val="Comment Text Char"/>
    <w:link w:val="CommentText"/>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30"/>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14"/>
      </w:numPr>
      <w:spacing w:before="0" w:after="200" w:line="276" w:lineRule="auto"/>
    </w:pPr>
  </w:style>
  <w:style w:type="paragraph" w:customStyle="1" w:styleId="Figurecaption">
    <w:name w:val="Figure caption"/>
    <w:basedOn w:val="NormalParagraph"/>
    <w:uiPriority w:val="99"/>
    <w:qFormat/>
    <w:rsid w:val="0058060A"/>
    <w:pPr>
      <w:numPr>
        <w:numId w:val="8"/>
      </w:numPr>
      <w:tabs>
        <w:tab w:val="left" w:pos="1009"/>
      </w:tabs>
      <w:jc w:val="center"/>
    </w:pPr>
    <w:rPr>
      <w:b/>
      <w:bCs/>
      <w:lang w:val="en-US"/>
    </w:rPr>
  </w:style>
  <w:style w:type="character" w:styleId="CommentReference">
    <w:name w:val="annotation reference"/>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3"/>
      </w:numPr>
      <w:spacing w:before="0"/>
    </w:pPr>
    <w:rPr>
      <w:b/>
      <w:bCs/>
      <w:color w:val="000000"/>
      <w:sz w:val="28"/>
      <w:szCs w:val="28"/>
    </w:rPr>
  </w:style>
  <w:style w:type="paragraph" w:styleId="NormalWeb">
    <w:name w:val="Normal (Web)"/>
    <w:basedOn w:val="Normal"/>
    <w:uiPriority w:val="99"/>
    <w:rsid w:val="00EC5BE5"/>
    <w:rPr>
      <w:rFonts w:ascii="Times New Roman" w:hAnsi="Times New Roman" w:cs="Times New Roman"/>
      <w:sz w:val="24"/>
      <w:szCs w:val="24"/>
    </w:rPr>
  </w:style>
  <w:style w:type="paragraph" w:styleId="ListParagraph">
    <w:name w:val="List Paragraph"/>
    <w:basedOn w:val="ListNumber"/>
    <w:uiPriority w:val="99"/>
    <w:qFormat/>
    <w:rsid w:val="0058060A"/>
    <w:pPr>
      <w:numPr>
        <w:numId w:val="11"/>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99"/>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uiPriority w:val="2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99"/>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99"/>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99"/>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99"/>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99"/>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30"/>
    <w:qFormat/>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character" w:customStyle="1" w:styleId="1">
    <w:name w:val="コメント文字列 (文字)1"/>
    <w:basedOn w:val="DefaultParagraphFont"/>
    <w:uiPriority w:val="99"/>
    <w:semiHidden/>
    <w:locked/>
    <w:rsid w:val="00C75558"/>
    <w:rPr>
      <w:rFonts w:ascii="Arial" w:eastAsia="SimSun" w:hAnsi="Arial" w:cs="Times New Roman"/>
      <w:sz w:val="25"/>
      <w:szCs w:val="25"/>
      <w:lang w:val="en-GB" w:eastAsia="zh-CN" w:bidi="bn-BD"/>
    </w:rPr>
  </w:style>
  <w:style w:type="character" w:styleId="Emphasis">
    <w:name w:val="Emphasis"/>
    <w:basedOn w:val="DefaultParagraphFont"/>
    <w:qFormat/>
    <w:locked/>
    <w:rsid w:val="00C75558"/>
    <w:rPr>
      <w:i/>
      <w:iCs/>
    </w:rPr>
  </w:style>
  <w:style w:type="paragraph" w:customStyle="1" w:styleId="TableHeaderNewPage">
    <w:name w:val="Table Header NewPage"/>
    <w:basedOn w:val="TableHeader"/>
    <w:uiPriority w:val="49"/>
    <w:qFormat/>
    <w:rsid w:val="00C75558"/>
    <w:rPr>
      <w:bCs w:val="0"/>
      <w:sz w:val="24"/>
    </w:rPr>
  </w:style>
  <w:style w:type="paragraph" w:customStyle="1" w:styleId="TableTextBold0">
    <w:name w:val="Table Text Bold"/>
    <w:basedOn w:val="TableText"/>
    <w:uiPriority w:val="49"/>
    <w:qFormat/>
    <w:rsid w:val="00C75558"/>
    <w:pPr>
      <w:spacing w:before="0" w:after="0" w:line="240" w:lineRule="auto"/>
    </w:pPr>
    <w:rPr>
      <w:rFonts w:cs="Times New Roman"/>
      <w:b/>
      <w:szCs w:val="22"/>
    </w:rPr>
  </w:style>
  <w:style w:type="paragraph" w:customStyle="1" w:styleId="TableHeaderLarge">
    <w:name w:val="Table Header Large"/>
    <w:basedOn w:val="TableHeader"/>
    <w:uiPriority w:val="49"/>
    <w:qFormat/>
    <w:rsid w:val="00C75558"/>
    <w:rPr>
      <w:bCs w:val="0"/>
      <w:sz w:val="24"/>
    </w:rPr>
  </w:style>
  <w:style w:type="paragraph" w:customStyle="1" w:styleId="ListBulletsquares">
    <w:name w:val="List Bullet squares"/>
    <w:basedOn w:val="Normal"/>
    <w:rsid w:val="00C75558"/>
    <w:pPr>
      <w:tabs>
        <w:tab w:val="num" w:pos="643"/>
      </w:tabs>
      <w:suppressAutoHyphens/>
      <w:spacing w:before="0"/>
      <w:ind w:left="643" w:hanging="227"/>
    </w:pPr>
    <w:rPr>
      <w:szCs w:val="20"/>
    </w:rPr>
  </w:style>
  <w:style w:type="paragraph" w:customStyle="1" w:styleId="dsp-fs4b">
    <w:name w:val="dsp-fs4b"/>
    <w:basedOn w:val="Normal"/>
    <w:rsid w:val="00C75558"/>
    <w:pPr>
      <w:spacing w:before="100" w:beforeAutospacing="1" w:after="100" w:afterAutospacing="1"/>
      <w:jc w:val="left"/>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locked/>
    <w:rsid w:val="00C75558"/>
    <w:rPr>
      <w:b/>
      <w:bCs/>
    </w:rPr>
  </w:style>
  <w:style w:type="paragraph" w:styleId="Revision">
    <w:name w:val="Revision"/>
    <w:hidden/>
    <w:uiPriority w:val="99"/>
    <w:semiHidden/>
    <w:rsid w:val="00C75558"/>
    <w:rPr>
      <w:rFonts w:ascii="Arial" w:eastAsia="SimSun" w:hAnsi="Arial"/>
      <w:sz w:val="22"/>
      <w:lang w:val="en-GB" w:eastAsia="zh-CN" w:bidi="bn-BD"/>
    </w:rPr>
  </w:style>
  <w:style w:type="character" w:customStyle="1" w:styleId="Titre3Car">
    <w:name w:val="Titre 3 Car"/>
    <w:basedOn w:val="DefaultParagraphFont"/>
    <w:uiPriority w:val="99"/>
    <w:locked/>
    <w:rsid w:val="00C75558"/>
    <w:rPr>
      <w:rFonts w:ascii="Arial" w:hAnsi="Arial" w:cs="Arial"/>
      <w:b/>
      <w:bCs/>
      <w:i/>
      <w:iCs/>
      <w:sz w:val="24"/>
      <w:szCs w:val="26"/>
      <w:lang w:eastAsia="en-US" w:bidi="bn-B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semiHidden="0" w:uiPriority="1" w:unhideWhenUsed="0" w:qFormat="1"/>
    <w:lsdException w:name="heading 3" w:locked="1" w:semiHidden="0" w:uiPriority="1" w:unhideWhenUsed="0" w:qFormat="1"/>
    <w:lsdException w:name="heading 4" w:locked="1" w:semiHidden="0" w:uiPriority="1" w:unhideWhenUsed="0" w:qFormat="1"/>
    <w:lsdException w:name="heading 5" w:locked="1" w:semiHidden="0" w:uiPriority="1" w:unhideWhenUsed="0" w:qFormat="1"/>
    <w:lsdException w:name="heading 6" w:locked="1" w:semiHidden="0" w:uiPriority="1" w:unhideWhenUsed="0" w:qFormat="1"/>
    <w:lsdException w:name="heading 7" w:locked="1" w:uiPriority="1" w:qFormat="1"/>
    <w:lsdException w:name="heading 8" w:locked="1" w:qFormat="1"/>
    <w:lsdException w:name="heading 9" w:locked="1" w:uiPriority="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uiPriority="39"/>
    <w:lsdException w:name="toc 8" w:uiPriority="39"/>
    <w:lsdException w:name="toc 9" w:locked="1"/>
    <w:lsdException w:name="footnote text" w:locked="1"/>
    <w:lsdException w:name="annotation text" w:uiPriority="0"/>
    <w:lsdException w:name="header" w:locked="1"/>
    <w:lsdException w:name="footer" w:locked="1" w:uiPriority="24"/>
    <w:lsdException w:name="caption" w:locked="1" w:uiPriority="0" w:qFormat="1"/>
    <w:lsdException w:name="footnote reference" w:locked="1"/>
    <w:lsdException w:name="annotation reference" w:uiPriority="0"/>
    <w:lsdException w:name="List Bullet" w:locked="1"/>
    <w:lsdException w:name="List Number" w:locked="1" w:semiHidden="0" w:unhideWhenUsed="0"/>
    <w:lsdException w:name="List Bullet 2" w:locked="1" w:uiPriority="2" w:qFormat="1"/>
    <w:lsdException w:name="List Bullet 3" w:locked="1" w:uiPriority="2" w:qFormat="1"/>
    <w:lsdException w:name="Title" w:locked="1" w:semiHidden="0" w:unhideWhenUsed="0" w:qFormat="1"/>
    <w:lsdException w:name="Default Paragraph Font" w:locked="1" w:uiPriority="0"/>
    <w:lsdException w:name="List Continue" w:locked="1"/>
    <w:lsdException w:name="List Continue 2" w:locked="1"/>
    <w:lsdException w:name="List Continue 3" w:locked="1"/>
    <w:lsdException w:name="Subtitle" w:locked="1" w:semiHidden="0" w:uiPriority="0" w:unhideWhenUsed="0" w:qFormat="1"/>
    <w:lsdException w:name="Hyperlink" w:locked="1"/>
    <w:lsdException w:name="Strong" w:locked="1" w:semiHidden="0" w:uiPriority="22" w:unhideWhenUsed="0" w:qFormat="1"/>
    <w:lsdException w:name="Emphasis" w:locked="1" w:semiHidden="0" w:uiPriority="0" w:unhideWhenUsed="0" w:qFormat="1"/>
    <w:lsdException w:name="Plain Text" w:locked="1"/>
    <w:lsdException w:name="No List" w:locked="1"/>
    <w:lsdException w:name="Balloon Text" w:locked="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1"/>
    <w:qFormat/>
    <w:rsid w:val="0058060A"/>
    <w:pPr>
      <w:keepNext/>
      <w:keepLines/>
      <w:numPr>
        <w:numId w:val="9"/>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1"/>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1"/>
    <w:qFormat/>
    <w:rsid w:val="0058060A"/>
    <w:pPr>
      <w:numPr>
        <w:ilvl w:val="4"/>
      </w:numPr>
      <w:outlineLvl w:val="4"/>
    </w:pPr>
    <w:rPr>
      <w:lang w:val="en-US"/>
    </w:rPr>
  </w:style>
  <w:style w:type="paragraph" w:styleId="Heading6">
    <w:name w:val="heading 6"/>
    <w:basedOn w:val="Heading5"/>
    <w:next w:val="NormalParagraph"/>
    <w:link w:val="Heading6Char"/>
    <w:uiPriority w:val="1"/>
    <w:qFormat/>
    <w:rsid w:val="0058060A"/>
    <w:pPr>
      <w:numPr>
        <w:ilvl w:val="5"/>
      </w:numPr>
      <w:outlineLvl w:val="5"/>
    </w:p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9"/>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val="en-GB" w:eastAsia="en-US"/>
    </w:rPr>
  </w:style>
  <w:style w:type="character" w:customStyle="1" w:styleId="Heading2Char">
    <w:name w:val="Heading 2 Char"/>
    <w:link w:val="Heading2"/>
    <w:uiPriority w:val="99"/>
    <w:locked/>
    <w:rsid w:val="0058060A"/>
    <w:rPr>
      <w:rFonts w:ascii="Arial" w:hAnsi="Arial" w:cs="Arial"/>
      <w:b/>
      <w:bCs/>
      <w:sz w:val="24"/>
      <w:szCs w:val="24"/>
      <w:lang w:val="en-GB" w:eastAsia="en-US"/>
    </w:rPr>
  </w:style>
  <w:style w:type="character" w:customStyle="1" w:styleId="Heading3Char">
    <w:name w:val="Heading 3 Char"/>
    <w:link w:val="Heading3"/>
    <w:uiPriority w:val="99"/>
    <w:locked/>
    <w:rsid w:val="0058060A"/>
    <w:rPr>
      <w:rFonts w:ascii="Arial" w:hAnsi="Arial" w:cs="Arial"/>
      <w:b/>
      <w:bCs/>
      <w:sz w:val="24"/>
      <w:szCs w:val="24"/>
      <w:lang w:val="en-GB" w:eastAsia="en-US"/>
    </w:rPr>
  </w:style>
  <w:style w:type="character" w:customStyle="1" w:styleId="Heading4Char">
    <w:name w:val="Heading 4 Char"/>
    <w:link w:val="Heading4"/>
    <w:uiPriority w:val="99"/>
    <w:locked/>
    <w:rsid w:val="0058060A"/>
    <w:rPr>
      <w:rFonts w:ascii="Arial Bold" w:hAnsi="Arial Bold" w:cs="Arial Bold"/>
      <w:b/>
      <w:bCs/>
      <w:sz w:val="22"/>
      <w:szCs w:val="22"/>
      <w:lang w:val="en-GB" w:eastAsia="en-US"/>
    </w:rPr>
  </w:style>
  <w:style w:type="character" w:customStyle="1" w:styleId="Heading5Char">
    <w:name w:val="Heading 5 Char"/>
    <w:link w:val="Heading5"/>
    <w:uiPriority w:val="99"/>
    <w:locked/>
    <w:rsid w:val="0058060A"/>
    <w:rPr>
      <w:rFonts w:ascii="Arial Bold" w:hAnsi="Arial Bold" w:cs="Arial Bold"/>
      <w:b/>
      <w:bCs/>
      <w:sz w:val="22"/>
      <w:szCs w:val="22"/>
      <w:lang w:val="en-US" w:eastAsia="en-US"/>
    </w:rPr>
  </w:style>
  <w:style w:type="character" w:customStyle="1" w:styleId="Heading6Char">
    <w:name w:val="Heading 6 Char"/>
    <w:link w:val="Heading6"/>
    <w:uiPriority w:val="99"/>
    <w:locked/>
    <w:rsid w:val="0058060A"/>
    <w:rPr>
      <w:rFonts w:ascii="Arial Bold" w:hAnsi="Arial Bold" w:cs="Arial Bold"/>
      <w:b/>
      <w:bCs/>
      <w:sz w:val="22"/>
      <w:szCs w:val="22"/>
      <w:lang w:val="en-US" w:eastAsia="en-US"/>
    </w:rPr>
  </w:style>
  <w:style w:type="character" w:customStyle="1" w:styleId="Heading7Char">
    <w:name w:val="Heading 7 Char"/>
    <w:link w:val="Heading7"/>
    <w:uiPriority w:val="99"/>
    <w:locked/>
    <w:rsid w:val="0058060A"/>
    <w:rPr>
      <w:rFonts w:ascii="Arial" w:hAnsi="Arial" w:cs="Arial"/>
      <w:i/>
      <w:iCs/>
      <w:sz w:val="22"/>
      <w:szCs w:val="22"/>
      <w:lang w:val="en-GB" w:eastAsia="en-US"/>
    </w:rPr>
  </w:style>
  <w:style w:type="character" w:customStyle="1" w:styleId="Heading8Char">
    <w:name w:val="Heading 8 Char"/>
    <w:link w:val="Heading8"/>
    <w:uiPriority w:val="99"/>
    <w:locked/>
    <w:rsid w:val="0058060A"/>
    <w:rPr>
      <w:rFonts w:ascii="Arial" w:hAnsi="Arial" w:cs="Arial"/>
      <w:i/>
      <w:iCs/>
      <w:sz w:val="22"/>
      <w:szCs w:val="22"/>
      <w:lang w:val="en-US" w:eastAsia="en-US"/>
    </w:rPr>
  </w:style>
  <w:style w:type="character" w:customStyle="1" w:styleId="Heading9Char">
    <w:name w:val="Heading 9 Char"/>
    <w:link w:val="Heading9"/>
    <w:uiPriority w:val="99"/>
    <w:locked/>
    <w:rsid w:val="0058060A"/>
    <w:rPr>
      <w:rFonts w:ascii="Arial" w:hAnsi="Arial" w:cs="Arial"/>
      <w:i/>
      <w:iCs/>
      <w:sz w:val="22"/>
      <w:szCs w:val="22"/>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39"/>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39"/>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39"/>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99"/>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rsid w:val="0058060A"/>
    <w:pPr>
      <w:tabs>
        <w:tab w:val="clear" w:pos="1276"/>
        <w:tab w:val="left" w:pos="1701"/>
      </w:tabs>
      <w:ind w:left="1701" w:hanging="1275"/>
    </w:pPr>
  </w:style>
  <w:style w:type="paragraph" w:styleId="TOC5">
    <w:name w:val="toc 5"/>
    <w:basedOn w:val="TOC4"/>
    <w:autoRedefine/>
    <w:uiPriority w:val="99"/>
    <w:rsid w:val="0058060A"/>
    <w:pPr>
      <w:tabs>
        <w:tab w:val="clear" w:pos="1701"/>
        <w:tab w:val="left" w:pos="2127"/>
      </w:tabs>
      <w:ind w:left="2127" w:hanging="1701"/>
    </w:pPr>
  </w:style>
  <w:style w:type="paragraph" w:styleId="TOC6">
    <w:name w:val="toc 6"/>
    <w:basedOn w:val="TOC5"/>
    <w:autoRedefine/>
    <w:uiPriority w:val="99"/>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uiPriority w:val="99"/>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Footer">
    <w:name w:val="footer"/>
    <w:basedOn w:val="NormalParagraph"/>
    <w:link w:val="FooterChar"/>
    <w:uiPriority w:val="24"/>
    <w:rsid w:val="0058060A"/>
    <w:pPr>
      <w:tabs>
        <w:tab w:val="right" w:pos="8930"/>
        <w:tab w:val="right" w:pos="13892"/>
      </w:tabs>
    </w:pPr>
    <w:rPr>
      <w:sz w:val="20"/>
      <w:szCs w:val="20"/>
      <w:lang w:eastAsia="ja-JP"/>
    </w:rPr>
  </w:style>
  <w:style w:type="character" w:customStyle="1" w:styleId="FooterChar">
    <w:name w:val="Footer Char"/>
    <w:link w:val="Footer"/>
    <w:uiPriority w:val="24"/>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27"/>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rsid w:val="00EC5BE5"/>
    <w:rPr>
      <w:rFonts w:ascii="Times New Roman" w:hAnsi="Times New Roman" w:cs="Times New Roman"/>
      <w:sz w:val="20"/>
      <w:szCs w:val="20"/>
    </w:rPr>
  </w:style>
  <w:style w:type="character" w:customStyle="1" w:styleId="CommentTextChar">
    <w:name w:val="Comment Text Char"/>
    <w:link w:val="CommentText"/>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30"/>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14"/>
      </w:numPr>
      <w:spacing w:before="0" w:after="200" w:line="276" w:lineRule="auto"/>
    </w:pPr>
  </w:style>
  <w:style w:type="paragraph" w:customStyle="1" w:styleId="Figurecaption">
    <w:name w:val="Figure caption"/>
    <w:basedOn w:val="NormalParagraph"/>
    <w:uiPriority w:val="99"/>
    <w:qFormat/>
    <w:rsid w:val="0058060A"/>
    <w:pPr>
      <w:numPr>
        <w:numId w:val="8"/>
      </w:numPr>
      <w:tabs>
        <w:tab w:val="left" w:pos="1009"/>
      </w:tabs>
      <w:jc w:val="center"/>
    </w:pPr>
    <w:rPr>
      <w:b/>
      <w:bCs/>
      <w:lang w:val="en-US"/>
    </w:rPr>
  </w:style>
  <w:style w:type="character" w:styleId="CommentReference">
    <w:name w:val="annotation reference"/>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3"/>
      </w:numPr>
      <w:spacing w:before="0"/>
    </w:pPr>
    <w:rPr>
      <w:b/>
      <w:bCs/>
      <w:color w:val="000000"/>
      <w:sz w:val="28"/>
      <w:szCs w:val="28"/>
    </w:rPr>
  </w:style>
  <w:style w:type="paragraph" w:styleId="NormalWeb">
    <w:name w:val="Normal (Web)"/>
    <w:basedOn w:val="Normal"/>
    <w:uiPriority w:val="99"/>
    <w:rsid w:val="00EC5BE5"/>
    <w:rPr>
      <w:rFonts w:ascii="Times New Roman" w:hAnsi="Times New Roman" w:cs="Times New Roman"/>
      <w:sz w:val="24"/>
      <w:szCs w:val="24"/>
    </w:rPr>
  </w:style>
  <w:style w:type="paragraph" w:styleId="ListParagraph">
    <w:name w:val="List Paragraph"/>
    <w:basedOn w:val="ListNumber"/>
    <w:uiPriority w:val="99"/>
    <w:qFormat/>
    <w:rsid w:val="0058060A"/>
    <w:pPr>
      <w:numPr>
        <w:numId w:val="11"/>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99"/>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uiPriority w:val="2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99"/>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99"/>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99"/>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99"/>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99"/>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30"/>
    <w:qFormat/>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character" w:customStyle="1" w:styleId="1">
    <w:name w:val="コメント文字列 (文字)1"/>
    <w:basedOn w:val="DefaultParagraphFont"/>
    <w:uiPriority w:val="99"/>
    <w:semiHidden/>
    <w:locked/>
    <w:rsid w:val="00C75558"/>
    <w:rPr>
      <w:rFonts w:ascii="Arial" w:eastAsia="SimSun" w:hAnsi="Arial" w:cs="Times New Roman"/>
      <w:sz w:val="25"/>
      <w:szCs w:val="25"/>
      <w:lang w:val="en-GB" w:eastAsia="zh-CN" w:bidi="bn-BD"/>
    </w:rPr>
  </w:style>
  <w:style w:type="character" w:styleId="Emphasis">
    <w:name w:val="Emphasis"/>
    <w:basedOn w:val="DefaultParagraphFont"/>
    <w:qFormat/>
    <w:locked/>
    <w:rsid w:val="00C75558"/>
    <w:rPr>
      <w:i/>
      <w:iCs/>
    </w:rPr>
  </w:style>
  <w:style w:type="paragraph" w:customStyle="1" w:styleId="TableHeaderNewPage">
    <w:name w:val="Table Header NewPage"/>
    <w:basedOn w:val="TableHeader"/>
    <w:uiPriority w:val="49"/>
    <w:qFormat/>
    <w:rsid w:val="00C75558"/>
    <w:rPr>
      <w:bCs w:val="0"/>
      <w:sz w:val="24"/>
    </w:rPr>
  </w:style>
  <w:style w:type="paragraph" w:customStyle="1" w:styleId="TableTextBold0">
    <w:name w:val="Table Text Bold"/>
    <w:basedOn w:val="TableText"/>
    <w:uiPriority w:val="49"/>
    <w:qFormat/>
    <w:rsid w:val="00C75558"/>
    <w:pPr>
      <w:spacing w:before="0" w:after="0" w:line="240" w:lineRule="auto"/>
    </w:pPr>
    <w:rPr>
      <w:rFonts w:cs="Times New Roman"/>
      <w:b/>
      <w:szCs w:val="22"/>
    </w:rPr>
  </w:style>
  <w:style w:type="paragraph" w:customStyle="1" w:styleId="TableHeaderLarge">
    <w:name w:val="Table Header Large"/>
    <w:basedOn w:val="TableHeader"/>
    <w:uiPriority w:val="49"/>
    <w:qFormat/>
    <w:rsid w:val="00C75558"/>
    <w:rPr>
      <w:bCs w:val="0"/>
      <w:sz w:val="24"/>
    </w:rPr>
  </w:style>
  <w:style w:type="paragraph" w:customStyle="1" w:styleId="ListBulletsquares">
    <w:name w:val="List Bullet squares"/>
    <w:basedOn w:val="Normal"/>
    <w:rsid w:val="00C75558"/>
    <w:pPr>
      <w:tabs>
        <w:tab w:val="num" w:pos="643"/>
      </w:tabs>
      <w:suppressAutoHyphens/>
      <w:spacing w:before="0"/>
      <w:ind w:left="643" w:hanging="227"/>
    </w:pPr>
    <w:rPr>
      <w:szCs w:val="20"/>
    </w:rPr>
  </w:style>
  <w:style w:type="paragraph" w:customStyle="1" w:styleId="dsp-fs4b">
    <w:name w:val="dsp-fs4b"/>
    <w:basedOn w:val="Normal"/>
    <w:rsid w:val="00C75558"/>
    <w:pPr>
      <w:spacing w:before="100" w:beforeAutospacing="1" w:after="100" w:afterAutospacing="1"/>
      <w:jc w:val="left"/>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locked/>
    <w:rsid w:val="00C75558"/>
    <w:rPr>
      <w:b/>
      <w:bCs/>
    </w:rPr>
  </w:style>
  <w:style w:type="paragraph" w:styleId="Revision">
    <w:name w:val="Revision"/>
    <w:hidden/>
    <w:uiPriority w:val="99"/>
    <w:semiHidden/>
    <w:rsid w:val="00C75558"/>
    <w:rPr>
      <w:rFonts w:ascii="Arial" w:eastAsia="SimSun" w:hAnsi="Arial"/>
      <w:sz w:val="22"/>
      <w:lang w:val="en-GB" w:eastAsia="zh-CN" w:bidi="bn-BD"/>
    </w:rPr>
  </w:style>
  <w:style w:type="character" w:customStyle="1" w:styleId="Titre3Car">
    <w:name w:val="Titre 3 Car"/>
    <w:basedOn w:val="DefaultParagraphFont"/>
    <w:uiPriority w:val="99"/>
    <w:locked/>
    <w:rsid w:val="00C75558"/>
    <w:rPr>
      <w:rFonts w:ascii="Arial" w:hAnsi="Arial" w:cs="Arial"/>
      <w:b/>
      <w:bCs/>
      <w:i/>
      <w:iCs/>
      <w:sz w:val="24"/>
      <w:szCs w:val="26"/>
      <w:lang w:eastAsia="en-US"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755343">
      <w:bodyDiv w:val="1"/>
      <w:marLeft w:val="0"/>
      <w:marRight w:val="0"/>
      <w:marTop w:val="0"/>
      <w:marBottom w:val="0"/>
      <w:divBdr>
        <w:top w:val="none" w:sz="0" w:space="0" w:color="auto"/>
        <w:left w:val="none" w:sz="0" w:space="0" w:color="auto"/>
        <w:bottom w:val="none" w:sz="0" w:space="0" w:color="auto"/>
        <w:right w:val="none" w:sz="0" w:space="0" w:color="auto"/>
      </w:divBdr>
      <w:divsChild>
        <w:div w:id="728967209">
          <w:marLeft w:val="605"/>
          <w:marRight w:val="0"/>
          <w:marTop w:val="96"/>
          <w:marBottom w:val="0"/>
          <w:divBdr>
            <w:top w:val="none" w:sz="0" w:space="0" w:color="auto"/>
            <w:left w:val="none" w:sz="0" w:space="0" w:color="auto"/>
            <w:bottom w:val="none" w:sz="0" w:space="0" w:color="auto"/>
            <w:right w:val="none" w:sz="0" w:space="0" w:color="auto"/>
          </w:divBdr>
        </w:div>
        <w:div w:id="934752396">
          <w:marLeft w:val="605"/>
          <w:marRight w:val="0"/>
          <w:marTop w:val="96"/>
          <w:marBottom w:val="0"/>
          <w:divBdr>
            <w:top w:val="none" w:sz="0" w:space="0" w:color="auto"/>
            <w:left w:val="none" w:sz="0" w:space="0" w:color="auto"/>
            <w:bottom w:val="none" w:sz="0" w:space="0" w:color="auto"/>
            <w:right w:val="none" w:sz="0" w:space="0" w:color="auto"/>
          </w:divBdr>
        </w:div>
        <w:div w:id="1011298881">
          <w:marLeft w:val="605"/>
          <w:marRight w:val="0"/>
          <w:marTop w:val="96"/>
          <w:marBottom w:val="0"/>
          <w:divBdr>
            <w:top w:val="none" w:sz="0" w:space="0" w:color="auto"/>
            <w:left w:val="none" w:sz="0" w:space="0" w:color="auto"/>
            <w:bottom w:val="none" w:sz="0" w:space="0" w:color="auto"/>
            <w:right w:val="none" w:sz="0" w:space="0" w:color="auto"/>
          </w:divBdr>
        </w:div>
      </w:divsChild>
    </w:div>
    <w:div w:id="178593764">
      <w:bodyDiv w:val="1"/>
      <w:marLeft w:val="0"/>
      <w:marRight w:val="0"/>
      <w:marTop w:val="0"/>
      <w:marBottom w:val="0"/>
      <w:divBdr>
        <w:top w:val="none" w:sz="0" w:space="0" w:color="auto"/>
        <w:left w:val="none" w:sz="0" w:space="0" w:color="auto"/>
        <w:bottom w:val="none" w:sz="0" w:space="0" w:color="auto"/>
        <w:right w:val="none" w:sz="0" w:space="0" w:color="auto"/>
      </w:divBdr>
      <w:divsChild>
        <w:div w:id="1402364938">
          <w:marLeft w:val="605"/>
          <w:marRight w:val="0"/>
          <w:marTop w:val="72"/>
          <w:marBottom w:val="0"/>
          <w:divBdr>
            <w:top w:val="none" w:sz="0" w:space="0" w:color="auto"/>
            <w:left w:val="none" w:sz="0" w:space="0" w:color="auto"/>
            <w:bottom w:val="none" w:sz="0" w:space="0" w:color="auto"/>
            <w:right w:val="none" w:sz="0" w:space="0" w:color="auto"/>
          </w:divBdr>
        </w:div>
      </w:divsChild>
    </w:div>
    <w:div w:id="571086278">
      <w:bodyDiv w:val="1"/>
      <w:marLeft w:val="0"/>
      <w:marRight w:val="0"/>
      <w:marTop w:val="0"/>
      <w:marBottom w:val="0"/>
      <w:divBdr>
        <w:top w:val="none" w:sz="0" w:space="0" w:color="auto"/>
        <w:left w:val="none" w:sz="0" w:space="0" w:color="auto"/>
        <w:bottom w:val="none" w:sz="0" w:space="0" w:color="auto"/>
        <w:right w:val="none" w:sz="0" w:space="0" w:color="auto"/>
      </w:divBdr>
    </w:div>
    <w:div w:id="771096635">
      <w:bodyDiv w:val="1"/>
      <w:marLeft w:val="0"/>
      <w:marRight w:val="0"/>
      <w:marTop w:val="0"/>
      <w:marBottom w:val="0"/>
      <w:divBdr>
        <w:top w:val="none" w:sz="0" w:space="0" w:color="auto"/>
        <w:left w:val="none" w:sz="0" w:space="0" w:color="auto"/>
        <w:bottom w:val="none" w:sz="0" w:space="0" w:color="auto"/>
        <w:right w:val="none" w:sz="0" w:space="0" w:color="auto"/>
      </w:divBdr>
      <w:divsChild>
        <w:div w:id="110631929">
          <w:marLeft w:val="605"/>
          <w:marRight w:val="0"/>
          <w:marTop w:val="72"/>
          <w:marBottom w:val="0"/>
          <w:divBdr>
            <w:top w:val="none" w:sz="0" w:space="0" w:color="auto"/>
            <w:left w:val="none" w:sz="0" w:space="0" w:color="auto"/>
            <w:bottom w:val="none" w:sz="0" w:space="0" w:color="auto"/>
            <w:right w:val="none" w:sz="0" w:space="0" w:color="auto"/>
          </w:divBdr>
        </w:div>
      </w:divsChild>
    </w:div>
    <w:div w:id="782531069">
      <w:bodyDiv w:val="1"/>
      <w:marLeft w:val="0"/>
      <w:marRight w:val="0"/>
      <w:marTop w:val="0"/>
      <w:marBottom w:val="0"/>
      <w:divBdr>
        <w:top w:val="none" w:sz="0" w:space="0" w:color="auto"/>
        <w:left w:val="none" w:sz="0" w:space="0" w:color="auto"/>
        <w:bottom w:val="none" w:sz="0" w:space="0" w:color="auto"/>
        <w:right w:val="none" w:sz="0" w:space="0" w:color="auto"/>
      </w:divBdr>
      <w:divsChild>
        <w:div w:id="754979710">
          <w:marLeft w:val="605"/>
          <w:marRight w:val="0"/>
          <w:marTop w:val="72"/>
          <w:marBottom w:val="0"/>
          <w:divBdr>
            <w:top w:val="none" w:sz="0" w:space="0" w:color="auto"/>
            <w:left w:val="none" w:sz="0" w:space="0" w:color="auto"/>
            <w:bottom w:val="none" w:sz="0" w:space="0" w:color="auto"/>
            <w:right w:val="none" w:sz="0" w:space="0" w:color="auto"/>
          </w:divBdr>
        </w:div>
        <w:div w:id="1436825891">
          <w:marLeft w:val="605"/>
          <w:marRight w:val="0"/>
          <w:marTop w:val="72"/>
          <w:marBottom w:val="0"/>
          <w:divBdr>
            <w:top w:val="none" w:sz="0" w:space="0" w:color="auto"/>
            <w:left w:val="none" w:sz="0" w:space="0" w:color="auto"/>
            <w:bottom w:val="none" w:sz="0" w:space="0" w:color="auto"/>
            <w:right w:val="none" w:sz="0" w:space="0" w:color="auto"/>
          </w:divBdr>
        </w:div>
        <w:div w:id="1984115857">
          <w:marLeft w:val="1267"/>
          <w:marRight w:val="0"/>
          <w:marTop w:val="72"/>
          <w:marBottom w:val="0"/>
          <w:divBdr>
            <w:top w:val="none" w:sz="0" w:space="0" w:color="auto"/>
            <w:left w:val="none" w:sz="0" w:space="0" w:color="auto"/>
            <w:bottom w:val="none" w:sz="0" w:space="0" w:color="auto"/>
            <w:right w:val="none" w:sz="0" w:space="0" w:color="auto"/>
          </w:divBdr>
        </w:div>
      </w:divsChild>
    </w:div>
    <w:div w:id="887035462">
      <w:bodyDiv w:val="1"/>
      <w:marLeft w:val="0"/>
      <w:marRight w:val="0"/>
      <w:marTop w:val="0"/>
      <w:marBottom w:val="0"/>
      <w:divBdr>
        <w:top w:val="none" w:sz="0" w:space="0" w:color="auto"/>
        <w:left w:val="none" w:sz="0" w:space="0" w:color="auto"/>
        <w:bottom w:val="none" w:sz="0" w:space="0" w:color="auto"/>
        <w:right w:val="none" w:sz="0" w:space="0" w:color="auto"/>
      </w:divBdr>
    </w:div>
    <w:div w:id="1080559300">
      <w:bodyDiv w:val="1"/>
      <w:marLeft w:val="0"/>
      <w:marRight w:val="0"/>
      <w:marTop w:val="0"/>
      <w:marBottom w:val="0"/>
      <w:divBdr>
        <w:top w:val="none" w:sz="0" w:space="0" w:color="auto"/>
        <w:left w:val="none" w:sz="0" w:space="0" w:color="auto"/>
        <w:bottom w:val="none" w:sz="0" w:space="0" w:color="auto"/>
        <w:right w:val="none" w:sz="0" w:space="0" w:color="auto"/>
      </w:divBdr>
      <w:divsChild>
        <w:div w:id="1008018258">
          <w:marLeft w:val="605"/>
          <w:marRight w:val="0"/>
          <w:marTop w:val="96"/>
          <w:marBottom w:val="0"/>
          <w:divBdr>
            <w:top w:val="none" w:sz="0" w:space="0" w:color="auto"/>
            <w:left w:val="none" w:sz="0" w:space="0" w:color="auto"/>
            <w:bottom w:val="none" w:sz="0" w:space="0" w:color="auto"/>
            <w:right w:val="none" w:sz="0" w:space="0" w:color="auto"/>
          </w:divBdr>
        </w:div>
        <w:div w:id="1300721498">
          <w:marLeft w:val="605"/>
          <w:marRight w:val="0"/>
          <w:marTop w:val="96"/>
          <w:marBottom w:val="0"/>
          <w:divBdr>
            <w:top w:val="none" w:sz="0" w:space="0" w:color="auto"/>
            <w:left w:val="none" w:sz="0" w:space="0" w:color="auto"/>
            <w:bottom w:val="none" w:sz="0" w:space="0" w:color="auto"/>
            <w:right w:val="none" w:sz="0" w:space="0" w:color="auto"/>
          </w:divBdr>
        </w:div>
        <w:div w:id="1456830345">
          <w:marLeft w:val="605"/>
          <w:marRight w:val="0"/>
          <w:marTop w:val="96"/>
          <w:marBottom w:val="0"/>
          <w:divBdr>
            <w:top w:val="none" w:sz="0" w:space="0" w:color="auto"/>
            <w:left w:val="none" w:sz="0" w:space="0" w:color="auto"/>
            <w:bottom w:val="none" w:sz="0" w:space="0" w:color="auto"/>
            <w:right w:val="none" w:sz="0" w:space="0" w:color="auto"/>
          </w:divBdr>
        </w:div>
        <w:div w:id="35354017">
          <w:marLeft w:val="605"/>
          <w:marRight w:val="0"/>
          <w:marTop w:val="96"/>
          <w:marBottom w:val="0"/>
          <w:divBdr>
            <w:top w:val="none" w:sz="0" w:space="0" w:color="auto"/>
            <w:left w:val="none" w:sz="0" w:space="0" w:color="auto"/>
            <w:bottom w:val="none" w:sz="0" w:space="0" w:color="auto"/>
            <w:right w:val="none" w:sz="0" w:space="0" w:color="auto"/>
          </w:divBdr>
        </w:div>
      </w:divsChild>
    </w:div>
    <w:div w:id="1473134622">
      <w:bodyDiv w:val="1"/>
      <w:marLeft w:val="0"/>
      <w:marRight w:val="0"/>
      <w:marTop w:val="0"/>
      <w:marBottom w:val="0"/>
      <w:divBdr>
        <w:top w:val="none" w:sz="0" w:space="0" w:color="auto"/>
        <w:left w:val="none" w:sz="0" w:space="0" w:color="auto"/>
        <w:bottom w:val="none" w:sz="0" w:space="0" w:color="auto"/>
        <w:right w:val="none" w:sz="0" w:space="0" w:color="auto"/>
      </w:divBdr>
      <w:divsChild>
        <w:div w:id="1984701838">
          <w:marLeft w:val="605"/>
          <w:marRight w:val="0"/>
          <w:marTop w:val="72"/>
          <w:marBottom w:val="0"/>
          <w:divBdr>
            <w:top w:val="none" w:sz="0" w:space="0" w:color="auto"/>
            <w:left w:val="none" w:sz="0" w:space="0" w:color="auto"/>
            <w:bottom w:val="none" w:sz="0" w:space="0" w:color="auto"/>
            <w:right w:val="none" w:sz="0" w:space="0" w:color="auto"/>
          </w:divBdr>
        </w:div>
      </w:divsChild>
    </w:div>
    <w:div w:id="1696542950">
      <w:bodyDiv w:val="1"/>
      <w:marLeft w:val="0"/>
      <w:marRight w:val="0"/>
      <w:marTop w:val="0"/>
      <w:marBottom w:val="0"/>
      <w:divBdr>
        <w:top w:val="none" w:sz="0" w:space="0" w:color="auto"/>
        <w:left w:val="none" w:sz="0" w:space="0" w:color="auto"/>
        <w:bottom w:val="none" w:sz="0" w:space="0" w:color="auto"/>
        <w:right w:val="none" w:sz="0" w:space="0" w:color="auto"/>
      </w:divBdr>
    </w:div>
    <w:div w:id="1741051945">
      <w:marLeft w:val="0"/>
      <w:marRight w:val="0"/>
      <w:marTop w:val="0"/>
      <w:marBottom w:val="0"/>
      <w:divBdr>
        <w:top w:val="none" w:sz="0" w:space="0" w:color="auto"/>
        <w:left w:val="none" w:sz="0" w:space="0" w:color="auto"/>
        <w:bottom w:val="none" w:sz="0" w:space="0" w:color="auto"/>
        <w:right w:val="none" w:sz="0" w:space="0" w:color="auto"/>
      </w:divBdr>
    </w:div>
    <w:div w:id="1741051946">
      <w:marLeft w:val="0"/>
      <w:marRight w:val="0"/>
      <w:marTop w:val="0"/>
      <w:marBottom w:val="0"/>
      <w:divBdr>
        <w:top w:val="none" w:sz="0" w:space="0" w:color="auto"/>
        <w:left w:val="none" w:sz="0" w:space="0" w:color="auto"/>
        <w:bottom w:val="none" w:sz="0" w:space="0" w:color="auto"/>
        <w:right w:val="none" w:sz="0" w:space="0" w:color="auto"/>
      </w:divBdr>
    </w:div>
    <w:div w:id="1741051947">
      <w:marLeft w:val="0"/>
      <w:marRight w:val="0"/>
      <w:marTop w:val="0"/>
      <w:marBottom w:val="0"/>
      <w:divBdr>
        <w:top w:val="none" w:sz="0" w:space="0" w:color="auto"/>
        <w:left w:val="none" w:sz="0" w:space="0" w:color="auto"/>
        <w:bottom w:val="none" w:sz="0" w:space="0" w:color="auto"/>
        <w:right w:val="none" w:sz="0" w:space="0" w:color="auto"/>
      </w:divBdr>
    </w:div>
    <w:div w:id="1741051948">
      <w:marLeft w:val="0"/>
      <w:marRight w:val="0"/>
      <w:marTop w:val="0"/>
      <w:marBottom w:val="0"/>
      <w:divBdr>
        <w:top w:val="none" w:sz="0" w:space="0" w:color="auto"/>
        <w:left w:val="none" w:sz="0" w:space="0" w:color="auto"/>
        <w:bottom w:val="none" w:sz="0" w:space="0" w:color="auto"/>
        <w:right w:val="none" w:sz="0" w:space="0" w:color="auto"/>
      </w:divBdr>
    </w:div>
    <w:div w:id="1741051949">
      <w:marLeft w:val="0"/>
      <w:marRight w:val="0"/>
      <w:marTop w:val="0"/>
      <w:marBottom w:val="0"/>
      <w:divBdr>
        <w:top w:val="none" w:sz="0" w:space="0" w:color="auto"/>
        <w:left w:val="none" w:sz="0" w:space="0" w:color="auto"/>
        <w:bottom w:val="none" w:sz="0" w:space="0" w:color="auto"/>
        <w:right w:val="none" w:sz="0" w:space="0" w:color="auto"/>
      </w:divBdr>
    </w:div>
    <w:div w:id="1741051950">
      <w:marLeft w:val="0"/>
      <w:marRight w:val="0"/>
      <w:marTop w:val="0"/>
      <w:marBottom w:val="0"/>
      <w:divBdr>
        <w:top w:val="none" w:sz="0" w:space="0" w:color="auto"/>
        <w:left w:val="none" w:sz="0" w:space="0" w:color="auto"/>
        <w:bottom w:val="none" w:sz="0" w:space="0" w:color="auto"/>
        <w:right w:val="none" w:sz="0" w:space="0" w:color="auto"/>
      </w:divBdr>
    </w:div>
    <w:div w:id="1741051951">
      <w:marLeft w:val="0"/>
      <w:marRight w:val="0"/>
      <w:marTop w:val="0"/>
      <w:marBottom w:val="0"/>
      <w:divBdr>
        <w:top w:val="none" w:sz="0" w:space="0" w:color="auto"/>
        <w:left w:val="none" w:sz="0" w:space="0" w:color="auto"/>
        <w:bottom w:val="none" w:sz="0" w:space="0" w:color="auto"/>
        <w:right w:val="none" w:sz="0" w:space="0" w:color="auto"/>
      </w:divBdr>
    </w:div>
    <w:div w:id="187846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2014-12-11T18:20:00+00:00</GSMADocumentCreatedDate>
    <GSMAMeetingItemNumber xmlns="ADEDD60E-22E2-4049-BE99-80A2BB237DD5" xsi:nil="true"/>
    <GSMAMeetingDate xmlns="ADEDD60E-22E2-4049-BE99-80A2BB237DD5">2014-12-16T14:00:00+00:00</GSMAMeetingDate>
    <GSMAMeetingLocation xmlns="ADEDD60E-22E2-4049-BE99-80A2BB237DD5" xsi:nil="true"/>
    <_dlc_DocId xmlns="54cf9ea2-8b24-4a35-a789-c10402c86061">INFO-2275-1135</_dlc_DocId>
    <GSMASecurityGroup xmlns="ADEDD60E-22E2-4049-BE99-80A2BB237DD5">Non-confidential</GSMASecurityGroup>
    <GSMARelatedDiscussion xmlns="ADEDD60E-22E2-4049-BE99-80A2BB237DD5">
      <Url xsi:nil="true"/>
      <Description xsi:nil="true"/>
    </GSMARelatedDiscussion>
    <GSMAMeetingNameAndNumberLocal xmlns="ADEDD60E-22E2-4049-BE99-80A2BB237DD5">
      <Url>https://infocentre2.gsma.com/gp/wg/IR/PWP/Lists/Calendar/DispForm.aspx?ID=77</Url>
      <Description>PACKET #76</Description>
    </GSMAMeetingNameAndNumberLocal>
    <GSMAMeetingItemNumberLocal xmlns="ADEDD60E-22E2-4049-BE99-80A2BB237DD5">PACKET#76 Doc 118 Rev 1</GSMAMeetingItemNumberLocal>
    <_dlc_DocIdUrl xmlns="54cf9ea2-8b24-4a35-a789-c10402c86061">
      <Url>https://infocentre2.gsma.com/gp/wg/IR/RIL/_layouts/DocIdRedir.aspx?ID=INFO-2275-1135</Url>
      <Description>INFO-2275-1135</Description>
    </_dlc_DocIdUrl>
    <GSMAItemFor xmlns="ADEDD60E-22E2-4049-BE99-80A2BB237DD5">Approval</GSMAItemFor>
    <TaxCatchAll xmlns="54cf9ea2-8b24-4a35-a789-c10402c86061">
      <Value>8</Value>
    </TaxCatchAll>
    <GSMATitle xmlns="ADEDD60E-22E2-4049-BE99-80A2BB237DD5">LS on VoLTE Roaming Architecture</GSMATitle>
    <GSMAMeetingNameAndNumberText xmlns="ADEDD60E-22E2-4049-BE99-80A2BB237DD5" xsi:nil="true"/>
    <GSMADocumentNumber xmlns="ADEDD60E-22E2-4049-BE99-80A2BB237DD5" xsi:nil="true"/>
    <GSMAMeetingNameAndNumber xmlns="ADEDD60E-22E2-4049-BE99-80A2BB237DD5">
      <Url>https://infocentre2.gsma.com/gp/wg/IR/PWP/Lists/Calendar/DispForm.aspx?ID=77</Url>
      <Description>PACKET #76</Description>
    </GSMAMeetingNameAnd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ListOfContributors xmlns="ADEDD60E-22E2-4049-BE99-80A2BB237DD5" xsi:nil="true"/>
    <GSMAKBCategoryTaxHTField0 xmlns="ADEDD60E-22E2-4049-BE99-80A2BB237DD5">
      <Terms xmlns="http://schemas.microsoft.com/office/infopath/2007/PartnerControls"/>
    </GSMAKBCategoryTaxHTField0>
    <GSMADocumentOwner xmlns="ADEDD60E-22E2-4049-BE99-80A2BB237DD5">
      <UserInfo>
        <DisplayName>Ralf Keller (Ericsson)</DisplayName>
        <AccountId>5368</AccountId>
        <AccountType/>
      </UserInfo>
    </GSMADocumentOwner>
    <GSMAShowInGeneralView xmlns="ADEDD60E-22E2-4049-BE99-80A2BB237DD5">false</GSMAShowInGeneralView>
    <GSMADocumentCreatedBy xmlns="ADEDD60E-22E2-4049-BE99-80A2BB237DD5">
      <UserInfo>
        <DisplayName/>
        <AccountId xsi:nil="true"/>
        <AccountType/>
      </UserInfo>
    </GSMADocumentCreatedBy>
    <GSMATemplateConversionStatus xmlns="ADEDD60E-22E2-4049-BE99-80A2BB237DD5" xsi:nil="true"/>
  </documentManagement>
</p:properties>
</file>

<file path=customXml/itemProps1.xml><?xml version="1.0" encoding="utf-8"?>
<ds:datastoreItem xmlns:ds="http://schemas.openxmlformats.org/officeDocument/2006/customXml" ds:itemID="{AB02C4C3-9AA7-45DC-9154-20B1408A1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900A3F-CD34-4B28-91A1-11B25BC1B010}">
  <ds:schemaRefs>
    <ds:schemaRef ds:uri="http://schemas.microsoft.com/sharepoint/events"/>
  </ds:schemaRefs>
</ds:datastoreItem>
</file>

<file path=customXml/itemProps3.xml><?xml version="1.0" encoding="utf-8"?>
<ds:datastoreItem xmlns:ds="http://schemas.openxmlformats.org/officeDocument/2006/customXml" ds:itemID="{1F170650-2011-4AB7-AF97-7120B699CF8C}">
  <ds:schemaRefs>
    <ds:schemaRef ds:uri="http://schemas.microsoft.com/sharepoint/v3/contenttype/forms"/>
  </ds:schemaRefs>
</ds:datastoreItem>
</file>

<file path=customXml/itemProps4.xml><?xml version="1.0" encoding="utf-8"?>
<ds:datastoreItem xmlns:ds="http://schemas.openxmlformats.org/officeDocument/2006/customXml" ds:itemID="{DF7CD959-DE1D-4243-8664-C289618B28C2}">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533</Words>
  <Characters>3039</Characters>
  <Application>Microsoft Office Word</Application>
  <DocSecurity>0</DocSecurity>
  <Lines>25</Lines>
  <Paragraphs>7</Paragraphs>
  <ScaleCrop>false</ScaleCrop>
  <HeadingPairs>
    <vt:vector size="8"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ector>
  </HeadingPairs>
  <TitlesOfParts>
    <vt:vector size="4" baseType="lpstr">
      <vt:lpstr>LS on VoLTE Roaming Architecture</vt:lpstr>
      <vt:lpstr>LS on VoLTE Roaming Architecture</vt:lpstr>
      <vt:lpstr>LS on VoLTE Roaming Architecture</vt:lpstr>
      <vt:lpstr>LS on VoLTE Roaming Architecture</vt:lpstr>
    </vt:vector>
  </TitlesOfParts>
  <Company>GSMA</Company>
  <LinksUpToDate>false</LinksUpToDate>
  <CharactersWithSpaces>3565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VoLTE Roaming Architecture</dc:title>
  <dc:creator>RAG#11</dc:creator>
  <cp:lastModifiedBy>DHutton v1</cp:lastModifiedBy>
  <cp:revision>2</cp:revision>
  <cp:lastPrinted>2006-09-14T07:39:00Z</cp:lastPrinted>
  <dcterms:created xsi:type="dcterms:W3CDTF">2015-05-20T08:01:00Z</dcterms:created>
  <dcterms:modified xsi:type="dcterms:W3CDTF">2015-05-20T08:01:00Z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https://infocentre2.gsma.com/gp/wg/IR/RIL/Lists/Calendar/DispForm.aspx?ID=43, RILTE #41</vt:lpwstr>
  </property>
  <property fmtid="{D5CDD505-2E9C-101B-9397-08002B2CF9AE}" pid="19" name="GSMAMeetingItemNumberLocal">
    <vt:lpwstr>RILTE#41 Doc 105</vt:lpwstr>
  </property>
  <property fmtid="{D5CDD505-2E9C-101B-9397-08002B2CF9AE}" pid="20" name="_dlc_DocId">
    <vt:lpwstr>INFO-2275-1135</vt:lpwstr>
  </property>
  <property fmtid="{D5CDD505-2E9C-101B-9397-08002B2CF9AE}" pid="21" name="_dlc_DocIdUrl">
    <vt:lpwstr>https://infocentre2.gsma.com/gp/wg/IR/RIL/_layouts/DocIdRedir.aspx?ID=INFO-2275-1135, INFO-2275-1135</vt:lpwstr>
  </property>
  <property fmtid="{D5CDD505-2E9C-101B-9397-08002B2CF9AE}" pid="22" name="_dlc_DocIdItemGuid">
    <vt:lpwstr>ac6ef4ad-d61a-41dd-b616-3e0517223564</vt:lpwstr>
  </property>
  <property fmtid="{D5CDD505-2E9C-101B-9397-08002B2CF9AE}" pid="23" name="GSMASecurityGroup">
    <vt:lpwstr>Non-confidential</vt:lpwstr>
  </property>
  <property fmtid="{D5CDD505-2E9C-101B-9397-08002B2CF9AE}" pid="24" name="GSMASummary">
    <vt:lpwstr>Reply LS to GSG on HTTP configuration</vt:lpwstr>
  </property>
  <property fmtid="{D5CDD505-2E9C-101B-9397-08002B2CF9AE}" pid="25" name="GSMAItemFor">
    <vt:lpwstr>Approval</vt:lpwstr>
  </property>
  <property fmtid="{D5CDD505-2E9C-101B-9397-08002B2CF9AE}" pid="26" name="GSMAMeetingDate">
    <vt:lpwstr>2014-11-05T09:00:00Z</vt:lpwstr>
  </property>
  <property fmtid="{D5CDD505-2E9C-101B-9397-08002B2CF9AE}" pid="27" name="GSMADocumentOwner">
    <vt:lpwstr>5360;#Vincent Danno (Orange)</vt:lpwstr>
  </property>
  <property fmtid="{D5CDD505-2E9C-101B-9397-08002B2CF9AE}" pid="28" name="TaxCatchAll">
    <vt:lpwstr>8;#</vt:lpwstr>
  </property>
  <property fmtid="{D5CDD505-2E9C-101B-9397-08002B2CF9AE}" pid="29" name="GSMADocumentCreatedDate">
    <vt:lpwstr>2014-11-05T18:20:40Z</vt:lpwstr>
  </property>
  <property fmtid="{D5CDD505-2E9C-101B-9397-08002B2CF9AE}" pid="30" name="GSMAMeetingNameAndNumber">
    <vt:lpwstr>https://infocentre2.gsma.com/gp/wg/IR/RIL/Lists/Calendar/DispForm.aspx?ID=43, RILTE #41</vt:lpwstr>
  </property>
  <property fmtid="{D5CDD505-2E9C-101B-9397-08002B2CF9AE}" pid="31" name="GSMAShowInGeneralView">
    <vt:lpwstr>0</vt:lpwstr>
  </property>
  <property fmtid="{D5CDD505-2E9C-101B-9397-08002B2CF9AE}" pid="32" name="GSMATitle">
    <vt:lpwstr>Reply LS to GSG on HTTP configuration</vt:lpwstr>
  </property>
  <property fmtid="{D5CDD505-2E9C-101B-9397-08002B2CF9AE}" pid="33" name="GSMADocumentTypeTaxHTField0">
    <vt:lpwstr>Generalea886d15-f060-4293-b7b7-47e866d9f02c</vt:lpwstr>
  </property>
  <property fmtid="{D5CDD505-2E9C-101B-9397-08002B2CF9AE}" pid="34" name="GSMAMeetingNameAndNumberText">
    <vt:lpwstr>RILTE #41</vt:lpwstr>
  </property>
  <property fmtid="{D5CDD505-2E9C-101B-9397-08002B2CF9AE}" pid="35" name="GSMAMeetingItemNumber">
    <vt:lpwstr>RILTE#41 Doc xxx</vt:lpwstr>
  </property>
  <property fmtid="{D5CDD505-2E9C-101B-9397-08002B2CF9AE}" pid="36" name="GSMADocumentNumber">
    <vt:lpwstr>xxx</vt:lpwstr>
  </property>
  <property fmtid="{D5CDD505-2E9C-101B-9397-08002B2CF9AE}" pid="37" name="GSMAMeetingLocation">
    <vt:lpwstr>Beijing, China</vt:lpwstr>
  </property>
  <property fmtid="{D5CDD505-2E9C-101B-9397-08002B2CF9AE}" pid="38" name="GSMAKBCategory">
    <vt:lpwstr/>
  </property>
</Properties>
</file>